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8526" w14:textId="77777777" w:rsidR="00447917" w:rsidRDefault="0044791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bookmarkStart w:id="0" w:name="_Toc141498566"/>
      <w:bookmarkStart w:id="1" w:name="_Toc141498528"/>
      <w:bookmarkStart w:id="2" w:name="_Toc141242095"/>
      <w:bookmarkStart w:id="3" w:name="_Toc141498654"/>
      <w:bookmarkStart w:id="4" w:name="_Toc142449874"/>
      <w:bookmarkStart w:id="5" w:name="_Toc142449873"/>
      <w:bookmarkStart w:id="6" w:name="_Toc141498565"/>
      <w:bookmarkStart w:id="7" w:name="_Toc141498655"/>
      <w:bookmarkStart w:id="8" w:name="_Toc141498527"/>
    </w:p>
    <w:p w14:paraId="424FD573" w14:textId="77777777" w:rsidR="00447917" w:rsidRDefault="00D12ED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Contact Information</w:t>
      </w:r>
    </w:p>
    <w:p w14:paraId="0BBC8408" w14:textId="77777777" w:rsidR="00447917" w:rsidRDefault="00447917">
      <w:pPr>
        <w:rPr>
          <w:rFonts w:ascii="Arial" w:hAnsi="Arial" w:cs="Arial"/>
          <w:color w:val="FF0000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5582"/>
      </w:tblGrid>
      <w:tr w:rsidR="00447917" w14:paraId="481D10FB" w14:textId="77777777" w:rsidTr="002126EC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5A21E5EB" w14:textId="77777777" w:rsidR="00447917" w:rsidRDefault="00D12E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Company name:</w:t>
            </w:r>
          </w:p>
        </w:tc>
        <w:tc>
          <w:tcPr>
            <w:tcW w:w="5670" w:type="dxa"/>
            <w:vAlign w:val="center"/>
          </w:tcPr>
          <w:p w14:paraId="617E5F5B" w14:textId="6780964C" w:rsidR="00447917" w:rsidRDefault="00447917">
            <w:pPr>
              <w:pStyle w:val="Heading1"/>
              <w:keepNext w:val="0"/>
              <w:ind w:left="0" w:righ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47917" w14:paraId="09335954" w14:textId="77777777" w:rsidTr="002126EC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1E214EBE" w14:textId="77777777" w:rsidR="00447917" w:rsidRDefault="00D12E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Company address:</w:t>
            </w:r>
          </w:p>
        </w:tc>
        <w:tc>
          <w:tcPr>
            <w:tcW w:w="5670" w:type="dxa"/>
            <w:vAlign w:val="center"/>
          </w:tcPr>
          <w:p w14:paraId="7ED69587" w14:textId="4B12E1F6" w:rsidR="00447917" w:rsidRDefault="00447917">
            <w:pPr>
              <w:rPr>
                <w:rFonts w:ascii="Arial" w:hAnsi="Arial" w:cs="Arial"/>
                <w:sz w:val="16"/>
              </w:rPr>
            </w:pPr>
          </w:p>
        </w:tc>
      </w:tr>
      <w:tr w:rsidR="00447917" w14:paraId="1F8C08ED" w14:textId="77777777" w:rsidTr="002126EC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11F6939B" w14:textId="77777777" w:rsidR="00447917" w:rsidRDefault="00D12E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Contact person name:</w:t>
            </w:r>
          </w:p>
        </w:tc>
        <w:tc>
          <w:tcPr>
            <w:tcW w:w="5670" w:type="dxa"/>
            <w:vAlign w:val="center"/>
          </w:tcPr>
          <w:p w14:paraId="3B895B9A" w14:textId="2E7379FA" w:rsidR="00447917" w:rsidRDefault="00447917">
            <w:pPr>
              <w:rPr>
                <w:rFonts w:ascii="Arial" w:hAnsi="Arial" w:cs="Arial"/>
                <w:sz w:val="16"/>
              </w:rPr>
            </w:pPr>
          </w:p>
        </w:tc>
      </w:tr>
      <w:tr w:rsidR="00447917" w14:paraId="2D5BF460" w14:textId="77777777" w:rsidTr="002126EC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5A3F27BD" w14:textId="77777777" w:rsidR="00447917" w:rsidRDefault="00D12E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Position:</w:t>
            </w:r>
          </w:p>
        </w:tc>
        <w:tc>
          <w:tcPr>
            <w:tcW w:w="5670" w:type="dxa"/>
            <w:vAlign w:val="center"/>
          </w:tcPr>
          <w:p w14:paraId="43E46DFA" w14:textId="1F1B3CF8" w:rsidR="00447917" w:rsidRDefault="00447917">
            <w:pPr>
              <w:rPr>
                <w:rFonts w:ascii="Arial" w:eastAsia="SimSun" w:hAnsi="Arial" w:cs="Arial"/>
                <w:sz w:val="16"/>
                <w:lang w:eastAsia="zh-CN"/>
              </w:rPr>
            </w:pPr>
          </w:p>
        </w:tc>
      </w:tr>
      <w:tr w:rsidR="00447917" w14:paraId="6170A0E5" w14:textId="77777777" w:rsidTr="002126EC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3BBAD793" w14:textId="77777777" w:rsidR="00447917" w:rsidRDefault="00D12E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</w:tc>
        <w:tc>
          <w:tcPr>
            <w:tcW w:w="5670" w:type="dxa"/>
            <w:vAlign w:val="center"/>
          </w:tcPr>
          <w:p w14:paraId="09ECEDEF" w14:textId="72FEC511" w:rsidR="00447917" w:rsidRDefault="00447917">
            <w:pPr>
              <w:rPr>
                <w:rFonts w:ascii="Arial" w:hAnsi="Arial" w:cs="Arial"/>
                <w:sz w:val="16"/>
              </w:rPr>
            </w:pPr>
          </w:p>
        </w:tc>
      </w:tr>
      <w:tr w:rsidR="00447917" w14:paraId="190A7FD7" w14:textId="77777777" w:rsidTr="002126EC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38D95E70" w14:textId="77777777" w:rsidR="00447917" w:rsidRDefault="00D12E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Telephone number:</w:t>
            </w:r>
          </w:p>
        </w:tc>
        <w:tc>
          <w:tcPr>
            <w:tcW w:w="5670" w:type="dxa"/>
            <w:vAlign w:val="center"/>
          </w:tcPr>
          <w:p w14:paraId="0608C216" w14:textId="5F6075BC" w:rsidR="00447917" w:rsidRDefault="00447917">
            <w:pPr>
              <w:rPr>
                <w:rFonts w:ascii="Arial" w:hAnsi="Arial" w:cs="Arial"/>
                <w:sz w:val="16"/>
              </w:rPr>
            </w:pPr>
          </w:p>
        </w:tc>
      </w:tr>
      <w:tr w:rsidR="00447917" w14:paraId="5885FC2E" w14:textId="77777777" w:rsidTr="002126EC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42D71746" w14:textId="77777777" w:rsidR="00447917" w:rsidRDefault="00D12E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Distributor: </w:t>
            </w:r>
          </w:p>
        </w:tc>
        <w:tc>
          <w:tcPr>
            <w:tcW w:w="5670" w:type="dxa"/>
            <w:vAlign w:val="center"/>
          </w:tcPr>
          <w:p w14:paraId="50A4ACCC" w14:textId="17D84875" w:rsidR="00447917" w:rsidRDefault="00447917">
            <w:pPr>
              <w:rPr>
                <w:rFonts w:ascii="Arial" w:hAnsi="Arial" w:cs="Arial"/>
                <w:sz w:val="16"/>
              </w:rPr>
            </w:pPr>
          </w:p>
        </w:tc>
      </w:tr>
    </w:tbl>
    <w:p w14:paraId="27284408" w14:textId="77777777" w:rsidR="00447917" w:rsidRDefault="00447917">
      <w:pPr>
        <w:rPr>
          <w:rFonts w:ascii="Arial" w:hAnsi="Arial" w:cs="Arial"/>
          <w:sz w:val="16"/>
        </w:rPr>
      </w:pPr>
    </w:p>
    <w:p w14:paraId="4EC6C025" w14:textId="77777777" w:rsidR="00447917" w:rsidRDefault="00447917">
      <w:pPr>
        <w:rPr>
          <w:rFonts w:ascii="Arial" w:hAnsi="Arial" w:cs="Arial"/>
          <w:sz w:val="16"/>
        </w:rPr>
      </w:pPr>
    </w:p>
    <w:p w14:paraId="39C63218" w14:textId="77777777" w:rsidR="00447917" w:rsidRDefault="00D12ED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Problem description</w:t>
      </w:r>
    </w:p>
    <w:p w14:paraId="037C96B8" w14:textId="77777777" w:rsidR="00447917" w:rsidRDefault="00447917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70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</w:tblGrid>
      <w:tr w:rsidR="00447917" w14:paraId="7E889293" w14:textId="77777777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AEB5B5" w14:textId="77777777" w:rsidR="00447917" w:rsidRDefault="00D12E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Nordic Semiconductor part number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C8AF" w14:textId="1291A735" w:rsidR="00447917" w:rsidRDefault="00447917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</w:tr>
      <w:tr w:rsidR="00447917" w14:paraId="0C2DD609" w14:textId="77777777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6C09A9" w14:textId="77777777" w:rsidR="00447917" w:rsidRDefault="00D12E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Manufactured Volume: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86C4" w14:textId="78C86408" w:rsidR="00447917" w:rsidRDefault="004479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17" w14:paraId="74F938C9" w14:textId="77777777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8E006" w14:textId="77777777" w:rsidR="00447917" w:rsidRDefault="00D12E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Failure rate: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2E55" w14:textId="3AB2878F" w:rsidR="00447917" w:rsidRDefault="00447917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</w:tr>
    </w:tbl>
    <w:p w14:paraId="180462EB" w14:textId="77777777" w:rsidR="00447917" w:rsidRDefault="00447917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643"/>
      </w:tblGrid>
      <w:tr w:rsidR="00447917" w14:paraId="3D9A30EA" w14:textId="77777777">
        <w:tc>
          <w:tcPr>
            <w:tcW w:w="3652" w:type="dxa"/>
          </w:tcPr>
          <w:p w14:paraId="7B539A6C" w14:textId="77777777" w:rsidR="00447917" w:rsidRDefault="00D12E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General impact assessment (tick one):</w:t>
            </w:r>
          </w:p>
        </w:tc>
        <w:tc>
          <w:tcPr>
            <w:tcW w:w="4643" w:type="dxa"/>
          </w:tcPr>
          <w:p w14:paraId="51582542" w14:textId="77777777" w:rsidR="00447917" w:rsidRDefault="00D12E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Impact on final application (tick one):</w:t>
            </w:r>
          </w:p>
        </w:tc>
      </w:tr>
      <w:tr w:rsidR="00447917" w14:paraId="6306194A" w14:textId="77777777">
        <w:tc>
          <w:tcPr>
            <w:tcW w:w="3652" w:type="dxa"/>
          </w:tcPr>
          <w:tbl>
            <w:tblPr>
              <w:tblStyle w:val="TableGrid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976"/>
            </w:tblGrid>
            <w:tr w:rsidR="00447917" w14:paraId="3D5F335C" w14:textId="77777777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355FA" w14:textId="294DA913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1B1630EA" w14:textId="77777777" w:rsidR="00447917" w:rsidRDefault="00D12E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Low</w:t>
                  </w:r>
                </w:p>
              </w:tc>
            </w:tr>
            <w:tr w:rsidR="00447917" w14:paraId="4AC56EFB" w14:textId="77777777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22CAA" w14:textId="058D21AB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DB819DF" w14:textId="77777777" w:rsidR="00447917" w:rsidRDefault="00D12E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High</w:t>
                  </w:r>
                </w:p>
              </w:tc>
            </w:tr>
            <w:tr w:rsidR="00447917" w14:paraId="513F0FEE" w14:textId="77777777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F6D7A" w14:textId="77777777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3579014" w14:textId="77777777" w:rsidR="00447917" w:rsidRDefault="00D12E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Production Line Stopped</w:t>
                  </w:r>
                </w:p>
              </w:tc>
            </w:tr>
            <w:tr w:rsidR="00447917" w14:paraId="159DDD13" w14:textId="77777777"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14:paraId="7B52EDEE" w14:textId="77777777" w:rsidR="00447917" w:rsidRDefault="0044791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</w:tcBorders>
                </w:tcPr>
                <w:p w14:paraId="377EC6D0" w14:textId="77777777" w:rsidR="00447917" w:rsidRDefault="0044791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36EEA1" w14:textId="77777777" w:rsidR="00447917" w:rsidRDefault="004479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2978"/>
            </w:tblGrid>
            <w:tr w:rsidR="00447917" w14:paraId="645BC2D3" w14:textId="77777777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D7054" w14:textId="77777777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437B1830" w14:textId="77777777" w:rsidR="00447917" w:rsidRDefault="00D12E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Performance reduction</w:t>
                  </w:r>
                </w:p>
              </w:tc>
            </w:tr>
            <w:tr w:rsidR="00447917" w14:paraId="3042A2C6" w14:textId="77777777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E0D3E" w14:textId="6E074E24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05ECF46" w14:textId="77777777" w:rsidR="00447917" w:rsidRDefault="00D12E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Failing application</w:t>
                  </w:r>
                </w:p>
              </w:tc>
            </w:tr>
            <w:tr w:rsidR="00447917" w14:paraId="2CD94941" w14:textId="77777777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B4074" w14:textId="77777777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3894504C" w14:textId="77777777" w:rsidR="00447917" w:rsidRDefault="00D12E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Other</w:t>
                  </w:r>
                </w:p>
              </w:tc>
            </w:tr>
          </w:tbl>
          <w:p w14:paraId="26DC0DB1" w14:textId="77777777" w:rsidR="00447917" w:rsidRDefault="004479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7917" w14:paraId="783479C8" w14:textId="77777777">
        <w:tc>
          <w:tcPr>
            <w:tcW w:w="3652" w:type="dxa"/>
          </w:tcPr>
          <w:p w14:paraId="7C050B7D" w14:textId="77777777" w:rsidR="00447917" w:rsidRDefault="00D12E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Production stage of failure (tick one):</w:t>
            </w:r>
          </w:p>
        </w:tc>
        <w:tc>
          <w:tcPr>
            <w:tcW w:w="4643" w:type="dxa"/>
          </w:tcPr>
          <w:p w14:paraId="6896B1EB" w14:textId="77777777" w:rsidR="00447917" w:rsidRDefault="00D12E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Process information (tick all that applies):</w:t>
            </w:r>
          </w:p>
        </w:tc>
      </w:tr>
      <w:tr w:rsidR="00447917" w14:paraId="6267905E" w14:textId="77777777">
        <w:tc>
          <w:tcPr>
            <w:tcW w:w="36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976"/>
            </w:tblGrid>
            <w:tr w:rsidR="00447917" w14:paraId="05084D05" w14:textId="77777777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0DFB3" w14:textId="313BEB5A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3E029B30" w14:textId="77777777" w:rsidR="00447917" w:rsidRDefault="00D12ED4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Preproduction</w:t>
                  </w:r>
                </w:p>
              </w:tc>
            </w:tr>
            <w:tr w:rsidR="00447917" w14:paraId="6AA00318" w14:textId="77777777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F5E5B" w14:textId="235C0A42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7353A2F8" w14:textId="77777777" w:rsidR="00447917" w:rsidRDefault="00D12ED4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Volume production</w:t>
                  </w:r>
                </w:p>
              </w:tc>
            </w:tr>
            <w:tr w:rsidR="00447917" w14:paraId="42CE17BB" w14:textId="77777777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3AB6E" w14:textId="77777777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7CF44A2A" w14:textId="77777777" w:rsidR="00447917" w:rsidRDefault="00D12E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Field Return</w:t>
                  </w:r>
                </w:p>
              </w:tc>
            </w:tr>
          </w:tbl>
          <w:p w14:paraId="77713F1E" w14:textId="77777777" w:rsidR="00447917" w:rsidRDefault="004479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2978"/>
            </w:tblGrid>
            <w:tr w:rsidR="00447917" w14:paraId="19CA3D3B" w14:textId="77777777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F481A" w14:textId="6FC83632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9CDDDFE" w14:textId="77777777" w:rsidR="00447917" w:rsidRDefault="00D12ED4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Pre-mount programming</w:t>
                  </w:r>
                </w:p>
              </w:tc>
            </w:tr>
            <w:tr w:rsidR="00447917" w14:paraId="09342E8B" w14:textId="77777777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BBFBF" w14:textId="1D023CFA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3817EEE2" w14:textId="77777777" w:rsidR="00447917" w:rsidRDefault="00D12ED4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On-board Programming</w:t>
                  </w:r>
                </w:p>
              </w:tc>
            </w:tr>
            <w:tr w:rsidR="00447917" w14:paraId="0C1BEAEF" w14:textId="77777777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A4730" w14:textId="77777777" w:rsidR="00447917" w:rsidRDefault="0044791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3B9DB3A" w14:textId="77777777" w:rsidR="00447917" w:rsidRDefault="0044791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108268" w14:textId="77777777" w:rsidR="00447917" w:rsidRDefault="004479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A1A5604" w14:textId="77777777" w:rsidR="00447917" w:rsidRDefault="00447917">
      <w:pPr>
        <w:rPr>
          <w:rFonts w:ascii="Arial" w:hAnsi="Arial" w:cs="Arial"/>
          <w:b/>
          <w:sz w:val="16"/>
          <w:szCs w:val="16"/>
        </w:rPr>
      </w:pPr>
    </w:p>
    <w:p w14:paraId="1F62B890" w14:textId="77777777" w:rsidR="00447917" w:rsidRDefault="00447917">
      <w:pPr>
        <w:rPr>
          <w:rFonts w:ascii="Arial" w:hAnsi="Arial" w:cs="Arial"/>
          <w:b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9072"/>
      </w:tblGrid>
      <w:tr w:rsidR="00447917" w14:paraId="7258ADBB" w14:textId="77777777" w:rsidTr="00D1792A">
        <w:trPr>
          <w:trHeight w:val="4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4F2F60" w14:textId="77777777" w:rsidR="00447917" w:rsidRDefault="00D12ED4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Detailed problem description and symptoms:</w:t>
            </w:r>
          </w:p>
          <w:p w14:paraId="5DD93F27" w14:textId="77777777" w:rsidR="00447917" w:rsidRDefault="00D12ED4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&lt;Please provide as much information as possible – internal analysis reports etc.&gt;</w:t>
            </w:r>
          </w:p>
        </w:tc>
      </w:tr>
      <w:tr w:rsidR="00447917" w14:paraId="63F99F0E" w14:textId="77777777" w:rsidTr="00D1792A">
        <w:trPr>
          <w:trHeight w:val="10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F6319" w14:textId="16F024CC" w:rsidR="00447917" w:rsidRPr="00D1792A" w:rsidRDefault="00447917" w:rsidP="00D1792A">
            <w:pPr>
              <w:pStyle w:val="NormalWeb"/>
              <w:spacing w:beforeAutospacing="1" w:afterAutospacing="1"/>
              <w:ind w:firstLineChars="100" w:firstLine="200"/>
            </w:pPr>
          </w:p>
        </w:tc>
      </w:tr>
    </w:tbl>
    <w:p w14:paraId="7A57C85B" w14:textId="77777777" w:rsidR="00447917" w:rsidRDefault="00447917">
      <w:pPr>
        <w:rPr>
          <w:rFonts w:ascii="Arial" w:hAnsi="Arial" w:cs="Arial"/>
          <w:b/>
        </w:rPr>
      </w:pPr>
    </w:p>
    <w:p w14:paraId="14AE36F5" w14:textId="77777777" w:rsidR="00447917" w:rsidRDefault="00D12ED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Device information</w:t>
      </w:r>
    </w:p>
    <w:p w14:paraId="7A7F1E0E" w14:textId="77777777" w:rsidR="00447917" w:rsidRDefault="00D12ED4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Please provide information on all impacted date codes below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1968"/>
        <w:gridCol w:w="1959"/>
        <w:gridCol w:w="3625"/>
      </w:tblGrid>
      <w:tr w:rsidR="00447917" w14:paraId="75B57260" w14:textId="77777777" w:rsidTr="00D1792A">
        <w:tc>
          <w:tcPr>
            <w:tcW w:w="1418" w:type="dxa"/>
            <w:shd w:val="clear" w:color="auto" w:fill="C6D9F1" w:themeFill="text2" w:themeFillTint="33"/>
            <w:vAlign w:val="center"/>
          </w:tcPr>
          <w:p w14:paraId="79B1031B" w14:textId="77777777" w:rsidR="00447917" w:rsidRDefault="00D12ED4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Trace code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16D1251D" w14:textId="77777777" w:rsidR="00447917" w:rsidRDefault="00D12ED4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Devices manufactured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0897836" w14:textId="77777777" w:rsidR="00447917" w:rsidRDefault="00D12ED4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Devices failed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64D5B609" w14:textId="77777777" w:rsidR="00447917" w:rsidRDefault="00D12ED4">
            <w:pPr>
              <w:pStyle w:val="Header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447917" w14:paraId="52CB0688" w14:textId="77777777" w:rsidTr="00D1792A">
        <w:tc>
          <w:tcPr>
            <w:tcW w:w="1418" w:type="dxa"/>
            <w:vAlign w:val="center"/>
          </w:tcPr>
          <w:p w14:paraId="4CF1B76C" w14:textId="4529089E" w:rsidR="00447917" w:rsidRDefault="00447917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0168F76" w14:textId="529F5267" w:rsidR="00447917" w:rsidRPr="00D1792A" w:rsidRDefault="00447917">
            <w:pPr>
              <w:pStyle w:val="Header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C8A8AEB" w14:textId="3F69A302" w:rsidR="00447917" w:rsidRDefault="00447917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5A002652" w14:textId="27B3FFD0" w:rsidR="00447917" w:rsidRDefault="00447917">
            <w:pPr>
              <w:pStyle w:val="Header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</w:tr>
      <w:tr w:rsidR="00447917" w14:paraId="1090CDF5" w14:textId="77777777" w:rsidTr="00D1792A">
        <w:tc>
          <w:tcPr>
            <w:tcW w:w="1418" w:type="dxa"/>
            <w:vAlign w:val="center"/>
          </w:tcPr>
          <w:p w14:paraId="51C67B14" w14:textId="4E3983EA" w:rsidR="00447917" w:rsidRDefault="00447917">
            <w:pPr>
              <w:pStyle w:val="Header"/>
              <w:spacing w:before="40" w:after="4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466C88C7" w14:textId="0F8697CE" w:rsidR="00447917" w:rsidRDefault="00447917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CC82451" w14:textId="397A6D9D" w:rsidR="00447917" w:rsidRDefault="00447917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35261217" w14:textId="28CBE738" w:rsidR="00447917" w:rsidRDefault="00447917">
            <w:pPr>
              <w:pStyle w:val="Header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</w:tr>
      <w:tr w:rsidR="00447917" w14:paraId="3CCA3996" w14:textId="77777777" w:rsidTr="00D1792A">
        <w:tc>
          <w:tcPr>
            <w:tcW w:w="1418" w:type="dxa"/>
            <w:vAlign w:val="center"/>
          </w:tcPr>
          <w:p w14:paraId="1E39DC10" w14:textId="79F873D4" w:rsidR="00447917" w:rsidRDefault="00447917">
            <w:pPr>
              <w:pStyle w:val="Header"/>
              <w:spacing w:before="40" w:after="4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2CBC2429" w14:textId="21800595" w:rsidR="00447917" w:rsidRDefault="00447917">
            <w:pPr>
              <w:pStyle w:val="Header"/>
              <w:spacing w:before="40" w:after="4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8C40446" w14:textId="7A68FEA7" w:rsidR="00447917" w:rsidRDefault="00447917">
            <w:pPr>
              <w:pStyle w:val="Header"/>
              <w:spacing w:before="40" w:after="4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22E4C0EE" w14:textId="3F1F53A3" w:rsidR="00447917" w:rsidRDefault="00D1792A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447917" w14:paraId="36FC5CAB" w14:textId="77777777" w:rsidTr="00D1792A">
        <w:tc>
          <w:tcPr>
            <w:tcW w:w="1418" w:type="dxa"/>
            <w:vAlign w:val="center"/>
          </w:tcPr>
          <w:p w14:paraId="35100224" w14:textId="5E04D1FB" w:rsidR="00447917" w:rsidRPr="00070D82" w:rsidRDefault="00447917">
            <w:pPr>
              <w:pStyle w:val="Header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422EDFF7" w14:textId="4762E3B2" w:rsidR="00447917" w:rsidRDefault="00447917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B52EC1C" w14:textId="28FE3665" w:rsidR="00447917" w:rsidRPr="00070D82" w:rsidRDefault="00447917">
            <w:pPr>
              <w:pStyle w:val="Header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5738BECB" w14:textId="2FD86105" w:rsidR="00447917" w:rsidRDefault="00447917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17" w14:paraId="7D77AD89" w14:textId="77777777" w:rsidTr="00D1792A">
        <w:tc>
          <w:tcPr>
            <w:tcW w:w="1418" w:type="dxa"/>
            <w:vAlign w:val="center"/>
          </w:tcPr>
          <w:p w14:paraId="0A7BEDAE" w14:textId="6098B92D" w:rsidR="00447917" w:rsidRPr="00070D82" w:rsidRDefault="00447917">
            <w:pPr>
              <w:pStyle w:val="Header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4F59F2B8" w14:textId="37C5F0D7" w:rsidR="00447917" w:rsidRDefault="00447917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8C153C3" w14:textId="3B797F8F" w:rsidR="00447917" w:rsidRPr="00070D82" w:rsidRDefault="00447917">
            <w:pPr>
              <w:pStyle w:val="Header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3BB72E4A" w14:textId="1B0EB743" w:rsidR="00447917" w:rsidRDefault="00447917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496D1B" w14:textId="77777777" w:rsidR="00447917" w:rsidRDefault="00447917">
      <w:pPr>
        <w:rPr>
          <w:rFonts w:ascii="Arial" w:hAnsi="Arial" w:cs="Arial"/>
          <w:b/>
          <w:sz w:val="16"/>
        </w:rPr>
      </w:pPr>
    </w:p>
    <w:p w14:paraId="62EBAD40" w14:textId="77777777" w:rsidR="00447917" w:rsidRDefault="00D12ED4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Device marking information: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1450"/>
        <w:gridCol w:w="1792"/>
        <w:gridCol w:w="1795"/>
        <w:gridCol w:w="1754"/>
        <w:gridCol w:w="2061"/>
      </w:tblGrid>
      <w:tr w:rsidR="00447917" w14:paraId="14C86983" w14:textId="77777777" w:rsidTr="0085424D">
        <w:trPr>
          <w:trHeight w:val="1605"/>
        </w:trPr>
        <w:tc>
          <w:tcPr>
            <w:tcW w:w="1484" w:type="dxa"/>
            <w:shd w:val="clear" w:color="auto" w:fill="C6D9F1" w:themeFill="text2" w:themeFillTint="33"/>
            <w:vAlign w:val="center"/>
          </w:tcPr>
          <w:p w14:paraId="0662679D" w14:textId="77777777" w:rsidR="00447917" w:rsidRDefault="00D12ED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Provide  pictures of ICs showing marking information: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82DB314" w14:textId="75591F4D" w:rsidR="00447917" w:rsidRDefault="002432C5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Paste marking picture here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C3BACDA" w14:textId="7712D125" w:rsidR="00447917" w:rsidRDefault="002432C5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Paste marking picture here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86315F0" w14:textId="27EE622B" w:rsidR="00447917" w:rsidRDefault="002432C5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Paste marking picture here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C4D83DD" w14:textId="77777777" w:rsidR="00447917" w:rsidRDefault="00D12ED4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Paste marking picture here</w:t>
            </w:r>
          </w:p>
        </w:tc>
      </w:tr>
    </w:tbl>
    <w:p w14:paraId="63C3E7E2" w14:textId="77777777" w:rsidR="00447917" w:rsidRDefault="00447917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447917" w14:paraId="28A514B5" w14:textId="77777777">
        <w:trPr>
          <w:trHeight w:val="1094"/>
        </w:trPr>
        <w:tc>
          <w:tcPr>
            <w:tcW w:w="9072" w:type="dxa"/>
            <w:shd w:val="clear" w:color="auto" w:fill="C6D9F1" w:themeFill="text2" w:themeFillTint="33"/>
            <w:vAlign w:val="center"/>
          </w:tcPr>
          <w:p w14:paraId="6DA3C16F" w14:textId="77777777" w:rsidR="00447917" w:rsidRDefault="00D12ED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This document is Nordic Semiconductor’s Customer Failure Report (CFR), used to gather background information needed to complete an accurate and timely failure analysis. </w:t>
            </w:r>
          </w:p>
          <w:p w14:paraId="3E40B496" w14:textId="77777777" w:rsidR="00447917" w:rsidRDefault="00447917">
            <w:pPr>
              <w:rPr>
                <w:rFonts w:ascii="Arial" w:hAnsi="Arial" w:cs="Arial"/>
                <w:sz w:val="16"/>
              </w:rPr>
            </w:pPr>
          </w:p>
          <w:p w14:paraId="535CC2AC" w14:textId="77777777" w:rsidR="00447917" w:rsidRDefault="00D12ED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Nordic Semiconductor may or may not request samples for further analysis work. This will be done by issuing a Return Material Authorization (RMA). By company policy, all returns not accompanied by a RMA will be sent back unopened.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60181D86" w14:textId="77777777" w:rsidR="00447917" w:rsidRDefault="00447917">
      <w:pPr>
        <w:rPr>
          <w:rFonts w:ascii="Arial" w:hAnsi="Arial" w:cs="Arial"/>
          <w:sz w:val="16"/>
        </w:rPr>
      </w:pPr>
    </w:p>
    <w:sectPr w:rsidR="004479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8" w:bottom="993" w:left="1418" w:header="709" w:footer="34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3A49" w14:textId="77777777" w:rsidR="005F30E1" w:rsidRDefault="005F30E1">
      <w:r>
        <w:separator/>
      </w:r>
    </w:p>
  </w:endnote>
  <w:endnote w:type="continuationSeparator" w:id="0">
    <w:p w14:paraId="7587A71B" w14:textId="77777777" w:rsidR="005F30E1" w:rsidRDefault="005F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2D0" w14:textId="77777777" w:rsidR="00447917" w:rsidRDefault="00D12ED4">
    <w:pPr>
      <w:pStyle w:val="BodyText2"/>
      <w:pBdr>
        <w:top w:val="single" w:sz="2" w:space="1" w:color="auto"/>
      </w:pBdr>
      <w:tabs>
        <w:tab w:val="center" w:pos="4678"/>
        <w:tab w:val="right" w:pos="9356"/>
      </w:tabs>
      <w:rPr>
        <w:i/>
        <w:sz w:val="18"/>
        <w:szCs w:val="18"/>
      </w:rPr>
    </w:pPr>
    <w:r>
      <w:rPr>
        <w:i/>
      </w:rPr>
      <w:t>Version 3.1</w:t>
    </w:r>
    <w:r>
      <w:rPr>
        <w:i/>
      </w:rPr>
      <w:tab/>
      <w:t>Nordic Semiconductor Confidential</w:t>
    </w:r>
    <w:r>
      <w:rPr>
        <w:i/>
      </w:rPr>
      <w:tab/>
    </w:r>
    <w:r>
      <w:rPr>
        <w:rStyle w:val="PageNumber"/>
        <w:b w:val="0"/>
        <w:i/>
        <w:sz w:val="18"/>
        <w:szCs w:val="18"/>
      </w:rPr>
      <w:t>2</w:t>
    </w:r>
    <w:r>
      <w:rPr>
        <w:b/>
        <w:i/>
      </w:rPr>
      <w:t xml:space="preserve"> </w:t>
    </w:r>
    <w:r>
      <w:rPr>
        <w:i/>
      </w:rPr>
      <w:t xml:space="preserve">of </w:t>
    </w:r>
    <w:r>
      <w:rPr>
        <w:rStyle w:val="PageNumber"/>
        <w:b w:val="0"/>
        <w:i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1187" w14:textId="77777777" w:rsidR="00447917" w:rsidRDefault="00D12ED4">
    <w:pPr>
      <w:pStyle w:val="BodyText2"/>
      <w:pBdr>
        <w:top w:val="single" w:sz="2" w:space="1" w:color="auto"/>
      </w:pBdr>
      <w:tabs>
        <w:tab w:val="center" w:pos="4678"/>
        <w:tab w:val="left" w:pos="8235"/>
        <w:tab w:val="right" w:pos="9356"/>
      </w:tabs>
      <w:rPr>
        <w:rFonts w:ascii="Courier New" w:hAnsi="Courier New"/>
        <w:i/>
        <w:sz w:val="18"/>
        <w:szCs w:val="18"/>
      </w:rPr>
    </w:pPr>
    <w:r>
      <w:rPr>
        <w:i/>
      </w:rPr>
      <w:t>Version 3.2</w:t>
    </w:r>
    <w:r>
      <w:rPr>
        <w:i/>
      </w:rPr>
      <w:tab/>
      <w:t xml:space="preserve">Nordic Semiconductor Confidential </w:t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8B8C" w14:textId="77777777" w:rsidR="005F30E1" w:rsidRDefault="005F30E1">
      <w:r>
        <w:separator/>
      </w:r>
    </w:p>
  </w:footnote>
  <w:footnote w:type="continuationSeparator" w:id="0">
    <w:p w14:paraId="168FE199" w14:textId="77777777" w:rsidR="005F30E1" w:rsidRDefault="005F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DB68" w14:textId="77777777" w:rsidR="00447917" w:rsidRDefault="00D12ED4">
    <w:pPr>
      <w:pStyle w:val="Appendix"/>
      <w:numPr>
        <w:ilvl w:val="0"/>
        <w:numId w:val="0"/>
      </w:numPr>
      <w:tabs>
        <w:tab w:val="clear" w:pos="1440"/>
        <w:tab w:val="left" w:pos="1276"/>
      </w:tabs>
      <w:jc w:val="left"/>
      <w:rPr>
        <w:lang w:val="en-GB"/>
      </w:rPr>
    </w:pPr>
    <w:r>
      <w:t xml:space="preserve">CUSTOMER FAILURE REPORT (CFR) </w:t>
    </w:r>
  </w:p>
  <w:p w14:paraId="5D870C41" w14:textId="77777777" w:rsidR="00447917" w:rsidRDefault="00D12ED4">
    <w:pPr>
      <w:pStyle w:val="Header"/>
      <w:tabs>
        <w:tab w:val="clear" w:pos="8640"/>
        <w:tab w:val="right" w:pos="9356"/>
      </w:tabs>
      <w:ind w:right="-286"/>
    </w:pPr>
    <w:r>
      <w:tab/>
    </w:r>
    <w:r>
      <w:tab/>
    </w:r>
    <w:r>
      <w:rPr>
        <w:b/>
        <w:noProof/>
        <w:sz w:val="2"/>
      </w:rPr>
      <w:drawing>
        <wp:inline distT="0" distB="0" distL="0" distR="0" wp14:anchorId="042EA844" wp14:editId="0CF9F4A6">
          <wp:extent cx="1543050" cy="390525"/>
          <wp:effectExtent l="0" t="0" r="0" b="9525"/>
          <wp:docPr id="11" name="Picture 11" descr="Nordic_logo_2_25-p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Nordic_logo_2_25-p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44AB" w14:textId="77777777" w:rsidR="00447917" w:rsidRDefault="00D12ED4">
    <w:pPr>
      <w:pStyle w:val="Appendix"/>
      <w:numPr>
        <w:ilvl w:val="0"/>
        <w:numId w:val="0"/>
      </w:numPr>
      <w:tabs>
        <w:tab w:val="clear" w:pos="1440"/>
        <w:tab w:val="left" w:pos="1276"/>
      </w:tabs>
      <w:jc w:val="left"/>
      <w:rPr>
        <w:lang w:val="en-GB"/>
      </w:rPr>
    </w:pPr>
    <w:bookmarkStart w:id="9" w:name="_Toc150140472"/>
    <w:bookmarkStart w:id="10" w:name="_Toc150582302"/>
    <w:bookmarkStart w:id="11" w:name="_Toc150582581"/>
    <w:bookmarkStart w:id="12" w:name="_Toc150583547"/>
    <w:bookmarkStart w:id="13" w:name="_Toc161632417"/>
    <w:bookmarkStart w:id="14" w:name="_Toc153855963"/>
    <w:r>
      <w:rPr>
        <w:b w:val="0"/>
        <w:noProof/>
        <w:sz w:val="2"/>
      </w:rPr>
      <w:drawing>
        <wp:anchor distT="0" distB="0" distL="114300" distR="114300" simplePos="0" relativeHeight="251658240" behindDoc="0" locked="0" layoutInCell="1" allowOverlap="1" wp14:anchorId="6C2B43C4" wp14:editId="52D3B0A3">
          <wp:simplePos x="0" y="0"/>
          <wp:positionH relativeFrom="column">
            <wp:posOffset>4211320</wp:posOffset>
          </wp:positionH>
          <wp:positionV relativeFrom="paragraph">
            <wp:posOffset>-70485</wp:posOffset>
          </wp:positionV>
          <wp:extent cx="1543050" cy="390525"/>
          <wp:effectExtent l="0" t="0" r="0" b="9525"/>
          <wp:wrapSquare wrapText="bothSides"/>
          <wp:docPr id="12" name="Picture 12" descr="Nordic_logo_2_25-p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Nordic_logo_2_25-p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CUSTOMER FAILURE REPORT</w:t>
    </w:r>
    <w:bookmarkEnd w:id="9"/>
    <w:bookmarkEnd w:id="10"/>
    <w:bookmarkEnd w:id="11"/>
    <w:bookmarkEnd w:id="12"/>
    <w:r>
      <w:t xml:space="preserve"> (CFR)</w:t>
    </w:r>
    <w:bookmarkEnd w:id="13"/>
    <w:bookmarkEnd w:id="14"/>
    <w:r>
      <w:t xml:space="preserve"> </w:t>
    </w:r>
  </w:p>
  <w:p w14:paraId="7E18032C" w14:textId="77777777" w:rsidR="00447917" w:rsidRDefault="00D12ED4">
    <w:pPr>
      <w:pStyle w:val="Header"/>
      <w:tabs>
        <w:tab w:val="clear" w:pos="8640"/>
        <w:tab w:val="right" w:pos="935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9CF"/>
    <w:multiLevelType w:val="multilevel"/>
    <w:tmpl w:val="011409C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93A0B93"/>
    <w:multiLevelType w:val="multilevel"/>
    <w:tmpl w:val="493A0B9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4F36CE"/>
    <w:multiLevelType w:val="multilevel"/>
    <w:tmpl w:val="5B4F36CE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48743276">
    <w:abstractNumId w:val="0"/>
  </w:num>
  <w:num w:numId="2" w16cid:durableId="1458451253">
    <w:abstractNumId w:val="1"/>
  </w:num>
  <w:num w:numId="3" w16cid:durableId="160722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BC"/>
    <w:rsid w:val="0000152C"/>
    <w:rsid w:val="00012CF5"/>
    <w:rsid w:val="0001539B"/>
    <w:rsid w:val="000156D2"/>
    <w:rsid w:val="00020FAC"/>
    <w:rsid w:val="00032939"/>
    <w:rsid w:val="000620DB"/>
    <w:rsid w:val="00065909"/>
    <w:rsid w:val="0007022E"/>
    <w:rsid w:val="00070D82"/>
    <w:rsid w:val="000966AA"/>
    <w:rsid w:val="000D792E"/>
    <w:rsid w:val="000E5C09"/>
    <w:rsid w:val="000F0BDD"/>
    <w:rsid w:val="0011464A"/>
    <w:rsid w:val="00116743"/>
    <w:rsid w:val="00121348"/>
    <w:rsid w:val="00122E7D"/>
    <w:rsid w:val="00151FD6"/>
    <w:rsid w:val="001570B4"/>
    <w:rsid w:val="001C5572"/>
    <w:rsid w:val="001C5900"/>
    <w:rsid w:val="001F724C"/>
    <w:rsid w:val="00205BA8"/>
    <w:rsid w:val="002126EC"/>
    <w:rsid w:val="00217B3C"/>
    <w:rsid w:val="00222C18"/>
    <w:rsid w:val="00241607"/>
    <w:rsid w:val="002432C5"/>
    <w:rsid w:val="0024702D"/>
    <w:rsid w:val="002B4A70"/>
    <w:rsid w:val="0031159A"/>
    <w:rsid w:val="003B03B8"/>
    <w:rsid w:val="003C4E1D"/>
    <w:rsid w:val="003C6AE5"/>
    <w:rsid w:val="003E20DC"/>
    <w:rsid w:val="003E5923"/>
    <w:rsid w:val="003F41F6"/>
    <w:rsid w:val="003F6695"/>
    <w:rsid w:val="00447917"/>
    <w:rsid w:val="00474E4E"/>
    <w:rsid w:val="004B76F2"/>
    <w:rsid w:val="00535130"/>
    <w:rsid w:val="00562339"/>
    <w:rsid w:val="00594274"/>
    <w:rsid w:val="0059737A"/>
    <w:rsid w:val="005A70B1"/>
    <w:rsid w:val="005C62A6"/>
    <w:rsid w:val="005D1DA6"/>
    <w:rsid w:val="005F30E1"/>
    <w:rsid w:val="00622117"/>
    <w:rsid w:val="00622876"/>
    <w:rsid w:val="00633DBB"/>
    <w:rsid w:val="00640FB1"/>
    <w:rsid w:val="00660BB0"/>
    <w:rsid w:val="00671988"/>
    <w:rsid w:val="00675C1F"/>
    <w:rsid w:val="006849E9"/>
    <w:rsid w:val="006A6FA9"/>
    <w:rsid w:val="006C6175"/>
    <w:rsid w:val="00725140"/>
    <w:rsid w:val="00781A84"/>
    <w:rsid w:val="00792CC8"/>
    <w:rsid w:val="00793A90"/>
    <w:rsid w:val="007A26CC"/>
    <w:rsid w:val="007A3C7D"/>
    <w:rsid w:val="007B0467"/>
    <w:rsid w:val="007C70F8"/>
    <w:rsid w:val="007D1AE6"/>
    <w:rsid w:val="007E3C96"/>
    <w:rsid w:val="00830B27"/>
    <w:rsid w:val="008347A1"/>
    <w:rsid w:val="008520A5"/>
    <w:rsid w:val="0085424D"/>
    <w:rsid w:val="00876728"/>
    <w:rsid w:val="00897EC7"/>
    <w:rsid w:val="00907C7D"/>
    <w:rsid w:val="00935D30"/>
    <w:rsid w:val="00952315"/>
    <w:rsid w:val="00997D23"/>
    <w:rsid w:val="009D75A1"/>
    <w:rsid w:val="00A020FF"/>
    <w:rsid w:val="00A02501"/>
    <w:rsid w:val="00A161D6"/>
    <w:rsid w:val="00A5570B"/>
    <w:rsid w:val="00A84CAF"/>
    <w:rsid w:val="00A861C3"/>
    <w:rsid w:val="00A923C9"/>
    <w:rsid w:val="00AB3512"/>
    <w:rsid w:val="00AC2F01"/>
    <w:rsid w:val="00AD6629"/>
    <w:rsid w:val="00AF1CB6"/>
    <w:rsid w:val="00B11CA8"/>
    <w:rsid w:val="00B11D1E"/>
    <w:rsid w:val="00B1707E"/>
    <w:rsid w:val="00B37C0D"/>
    <w:rsid w:val="00B613E3"/>
    <w:rsid w:val="00B86187"/>
    <w:rsid w:val="00BA2A0C"/>
    <w:rsid w:val="00BA61E4"/>
    <w:rsid w:val="00BB41F5"/>
    <w:rsid w:val="00BD485D"/>
    <w:rsid w:val="00BE18C1"/>
    <w:rsid w:val="00BF0933"/>
    <w:rsid w:val="00BF138D"/>
    <w:rsid w:val="00C14CB7"/>
    <w:rsid w:val="00C44517"/>
    <w:rsid w:val="00C61584"/>
    <w:rsid w:val="00C73937"/>
    <w:rsid w:val="00C81A40"/>
    <w:rsid w:val="00CA0D0B"/>
    <w:rsid w:val="00CB6849"/>
    <w:rsid w:val="00CC1A07"/>
    <w:rsid w:val="00CD433A"/>
    <w:rsid w:val="00CF24C9"/>
    <w:rsid w:val="00CF71D7"/>
    <w:rsid w:val="00D12ED4"/>
    <w:rsid w:val="00D1792A"/>
    <w:rsid w:val="00D35183"/>
    <w:rsid w:val="00D35B0B"/>
    <w:rsid w:val="00D724A6"/>
    <w:rsid w:val="00D8101A"/>
    <w:rsid w:val="00D85AAB"/>
    <w:rsid w:val="00D90688"/>
    <w:rsid w:val="00D95CBB"/>
    <w:rsid w:val="00DE05DF"/>
    <w:rsid w:val="00DF2901"/>
    <w:rsid w:val="00E005F6"/>
    <w:rsid w:val="00E02E06"/>
    <w:rsid w:val="00E04B84"/>
    <w:rsid w:val="00E43B39"/>
    <w:rsid w:val="00E96787"/>
    <w:rsid w:val="00EA18A2"/>
    <w:rsid w:val="00EA75EA"/>
    <w:rsid w:val="00EB463C"/>
    <w:rsid w:val="00EC4C6F"/>
    <w:rsid w:val="00F10A3E"/>
    <w:rsid w:val="00F261FC"/>
    <w:rsid w:val="00F315D2"/>
    <w:rsid w:val="00F32FDC"/>
    <w:rsid w:val="00F33BBC"/>
    <w:rsid w:val="00F4061E"/>
    <w:rsid w:val="00F4227E"/>
    <w:rsid w:val="00F555A4"/>
    <w:rsid w:val="00F83E38"/>
    <w:rsid w:val="00F975EB"/>
    <w:rsid w:val="00FB7EFA"/>
    <w:rsid w:val="00FD010B"/>
    <w:rsid w:val="00FD6C83"/>
    <w:rsid w:val="00FF276B"/>
    <w:rsid w:val="00FF5AA4"/>
    <w:rsid w:val="04E63663"/>
    <w:rsid w:val="0A2275A2"/>
    <w:rsid w:val="11D55A82"/>
    <w:rsid w:val="1BF06EC8"/>
    <w:rsid w:val="1F6006DF"/>
    <w:rsid w:val="263B678F"/>
    <w:rsid w:val="2A765687"/>
    <w:rsid w:val="2E8646EB"/>
    <w:rsid w:val="33F96766"/>
    <w:rsid w:val="372A6000"/>
    <w:rsid w:val="3AA639EC"/>
    <w:rsid w:val="3ABE1C68"/>
    <w:rsid w:val="3BCC1D8A"/>
    <w:rsid w:val="408329DC"/>
    <w:rsid w:val="4D49499D"/>
    <w:rsid w:val="5BB9490E"/>
    <w:rsid w:val="5DCD3D1B"/>
    <w:rsid w:val="5F212A25"/>
    <w:rsid w:val="680D6ECE"/>
    <w:rsid w:val="6BB77D52"/>
    <w:rsid w:val="760939E7"/>
    <w:rsid w:val="7F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972B1"/>
  <w15:docId w15:val="{65333D97-213B-40E4-9220-F415567C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/>
    <w:lsdException w:name="annotation text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-432"/>
        <w:tab w:val="left" w:pos="0"/>
        <w:tab w:val="left" w:pos="288"/>
        <w:tab w:val="left" w:pos="720"/>
        <w:tab w:val="left" w:pos="1008"/>
        <w:tab w:val="left" w:pos="1440"/>
        <w:tab w:val="left" w:pos="185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268"/>
      <w:jc w:val="center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-432"/>
        <w:tab w:val="left" w:pos="360"/>
        <w:tab w:val="left" w:pos="1440"/>
        <w:tab w:val="left" w:pos="2880"/>
        <w:tab w:val="left" w:pos="6750"/>
        <w:tab w:val="left" w:pos="7740"/>
        <w:tab w:val="left" w:pos="8208"/>
        <w:tab w:val="left" w:pos="8928"/>
        <w:tab w:val="left" w:pos="9648"/>
        <w:tab w:val="left" w:pos="10368"/>
      </w:tabs>
      <w:suppressAutoHyphens/>
      <w:ind w:right="360"/>
      <w:jc w:val="both"/>
      <w:outlineLvl w:val="2"/>
    </w:pPr>
    <w:rPr>
      <w:spacing w:val="-3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-432"/>
        <w:tab w:val="left" w:pos="288"/>
        <w:tab w:val="left" w:pos="360"/>
        <w:tab w:val="left" w:pos="720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9648"/>
        <w:tab w:val="left" w:pos="10368"/>
      </w:tabs>
      <w:suppressAutoHyphens/>
      <w:ind w:right="360"/>
      <w:jc w:val="both"/>
      <w:outlineLvl w:val="3"/>
    </w:pPr>
    <w:rPr>
      <w:b/>
      <w:spacing w:val="-3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-432"/>
        <w:tab w:val="left" w:pos="0"/>
        <w:tab w:val="left" w:pos="288"/>
        <w:tab w:val="left" w:pos="970"/>
        <w:tab w:val="left" w:pos="1008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-4"/>
      <w:outlineLvl w:val="5"/>
    </w:pPr>
    <w:rPr>
      <w:b/>
      <w:spacing w:val="-3"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napToGrid w:val="0"/>
      <w:color w:val="000000"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-432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86"/>
      <w:jc w:val="right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qFormat/>
    <w:pPr>
      <w:tabs>
        <w:tab w:val="left" w:pos="-432"/>
        <w:tab w:val="left" w:pos="360"/>
        <w:tab w:val="left" w:pos="450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360"/>
      <w:jc w:val="both"/>
    </w:pPr>
    <w:rPr>
      <w:spacing w:val="-3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TOC1">
    <w:name w:val="toc 1"/>
    <w:basedOn w:val="Normal"/>
    <w:next w:val="Normal"/>
    <w:semiHidden/>
    <w:qFormat/>
    <w:pPr>
      <w:tabs>
        <w:tab w:val="left" w:pos="1276"/>
        <w:tab w:val="right" w:leader="dot" w:pos="8505"/>
      </w:tabs>
      <w:spacing w:before="120" w:after="120"/>
      <w:ind w:left="993"/>
    </w:pPr>
    <w:rPr>
      <w:b/>
      <w:bCs/>
      <w:caps/>
    </w:rPr>
  </w:style>
  <w:style w:type="paragraph" w:styleId="TOC2">
    <w:name w:val="toc 2"/>
    <w:basedOn w:val="Normal"/>
    <w:next w:val="Normal"/>
    <w:semiHidden/>
    <w:pPr>
      <w:ind w:left="200"/>
    </w:pPr>
    <w:rPr>
      <w:smallCaps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NormalWeb">
    <w:name w:val="Normal (Web)"/>
    <w:basedOn w:val="Normal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Pr>
      <w:rFonts w:ascii="Courier New" w:hAnsi="Courier New"/>
      <w:b/>
      <w:sz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StyleStyleHeading1Verdana14ptNotBold8ptJustified">
    <w:name w:val="Style Style Heading 1 + Verdana 14 pt Not Bold + 8 pt Justified"/>
    <w:basedOn w:val="Normal"/>
    <w:pPr>
      <w:shd w:val="clear" w:color="auto" w:fill="F8FCFF"/>
      <w:spacing w:before="100" w:beforeAutospacing="1" w:after="100" w:afterAutospacing="1"/>
      <w:jc w:val="both"/>
      <w:outlineLvl w:val="0"/>
    </w:pPr>
    <w:rPr>
      <w:rFonts w:ascii="Verdana" w:hAnsi="Verdana"/>
      <w:kern w:val="36"/>
      <w:sz w:val="28"/>
      <w:szCs w:val="16"/>
      <w:lang w:val="en"/>
    </w:rPr>
  </w:style>
  <w:style w:type="paragraph" w:customStyle="1" w:styleId="StyleNormalWeb10pt1">
    <w:name w:val="Style Normal (Web) + 10 pt1"/>
    <w:basedOn w:val="NormalWeb"/>
    <w:pPr>
      <w:spacing w:before="100" w:beforeAutospacing="1" w:after="100" w:afterAutospacing="1"/>
      <w:jc w:val="both"/>
    </w:pPr>
  </w:style>
  <w:style w:type="paragraph" w:customStyle="1" w:styleId="StyleNormalWeb10pt2">
    <w:name w:val="Style Normal (Web) + 10 pt2"/>
    <w:basedOn w:val="NormalWeb"/>
    <w:pPr>
      <w:shd w:val="clear" w:color="auto" w:fill="F8FCFF"/>
      <w:spacing w:before="100" w:beforeAutospacing="1" w:after="100" w:afterAutospacing="1"/>
      <w:jc w:val="both"/>
    </w:pPr>
  </w:style>
  <w:style w:type="paragraph" w:customStyle="1" w:styleId="Heading1-ola">
    <w:name w:val="Heading 1 - ola"/>
    <w:basedOn w:val="Heading1"/>
    <w:pPr>
      <w:tabs>
        <w:tab w:val="clear" w:pos="1008"/>
        <w:tab w:val="clear" w:pos="8208"/>
        <w:tab w:val="right" w:pos="7797"/>
      </w:tabs>
      <w:suppressAutoHyphens w:val="0"/>
      <w:spacing w:after="120"/>
      <w:ind w:left="578" w:right="0" w:hanging="578"/>
      <w:jc w:val="left"/>
    </w:pPr>
    <w:rPr>
      <w:bCs/>
      <w:lang w:val="en-GB"/>
    </w:rPr>
  </w:style>
  <w:style w:type="paragraph" w:customStyle="1" w:styleId="Heading2-ola">
    <w:name w:val="Heading 2 - ola"/>
    <w:basedOn w:val="Heading2"/>
    <w:rPr>
      <w:rFonts w:ascii="Times New Roman" w:hAnsi="Times New Roman"/>
      <w:b/>
      <w:bCs/>
      <w:sz w:val="20"/>
    </w:rPr>
  </w:style>
  <w:style w:type="paragraph" w:customStyle="1" w:styleId="Appendix">
    <w:name w:val="Appendix"/>
    <w:basedOn w:val="Heading1"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Courier New" w:eastAsia="Times New Roman" w:hAnsi="Courier New"/>
      <w:sz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D2C6435-E9E3-4635-B48C-522338935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1489</Characters>
  <Application>Microsoft Office Word</Application>
  <DocSecurity>0</DocSecurity>
  <Lines>12</Lines>
  <Paragraphs>3</Paragraphs>
  <ScaleCrop>false</ScaleCrop>
  <Company>Nordic Semiconductor ASA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Administrator</dc:creator>
  <cp:lastModifiedBy>Zavieh, Amin</cp:lastModifiedBy>
  <cp:revision>3</cp:revision>
  <cp:lastPrinted>2007-03-19T14:15:00Z</cp:lastPrinted>
  <dcterms:created xsi:type="dcterms:W3CDTF">2023-01-16T10:03:00Z</dcterms:created>
  <dcterms:modified xsi:type="dcterms:W3CDTF">2023-02-28T12:59:00Z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