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2677" w14:textId="77777777" w:rsidR="003A7247" w:rsidRPr="00D1065B" w:rsidRDefault="003A7247" w:rsidP="005D34C1">
      <w:pPr>
        <w:pStyle w:val="Heading1"/>
      </w:pPr>
      <w:bookmarkStart w:id="0" w:name="_Toc8035179"/>
      <w:bookmarkStart w:id="1" w:name="_Toc23335373"/>
      <w:r w:rsidRPr="00D1065B">
        <w:t>Implementation Table</w:t>
      </w:r>
      <w:bookmarkEnd w:id="0"/>
      <w:bookmarkEnd w:id="1"/>
      <w:r w:rsidRPr="00D1065B">
        <w:t xml:space="preserve"> </w:t>
      </w:r>
    </w:p>
    <w:p w14:paraId="6CE58649" w14:textId="77777777" w:rsidR="003A7247" w:rsidRPr="00D1065B" w:rsidRDefault="003A7247" w:rsidP="003A7247">
      <w:pPr>
        <w:rPr>
          <w:rFonts w:asciiTheme="minorHAnsi" w:hAnsiTheme="minorHAnsi" w:cstheme="minorHAnsi"/>
          <w:sz w:val="24"/>
          <w:szCs w:val="24"/>
        </w:rPr>
      </w:pPr>
      <w:r w:rsidRPr="00D1065B">
        <w:rPr>
          <w:rFonts w:asciiTheme="minorHAnsi" w:hAnsiTheme="minorHAnsi" w:cstheme="minorHAnsi"/>
          <w:sz w:val="24"/>
          <w:szCs w:val="24"/>
        </w:rPr>
        <w:t>Devices shall be able to support at minimum the features specified in the implementation table given below.</w:t>
      </w:r>
    </w:p>
    <w:p w14:paraId="3C5D7D74" w14:textId="77777777" w:rsidR="003A7247" w:rsidRPr="00D1065B" w:rsidRDefault="003A7247" w:rsidP="003A7247">
      <w:pPr>
        <w:rPr>
          <w:rFonts w:asciiTheme="minorHAnsi" w:hAnsiTheme="minorHAnsi" w:cstheme="minorHAnsi"/>
          <w:sz w:val="24"/>
          <w:szCs w:val="24"/>
        </w:rPr>
      </w:pPr>
    </w:p>
    <w:p w14:paraId="69A2AA5F" w14:textId="77777777" w:rsidR="003A7247" w:rsidRPr="00D1065B" w:rsidRDefault="003A7247" w:rsidP="003A7247">
      <w:pPr>
        <w:rPr>
          <w:rFonts w:asciiTheme="minorHAnsi" w:hAnsiTheme="minorHAnsi" w:cstheme="minorHAnsi"/>
          <w:sz w:val="24"/>
          <w:szCs w:val="24"/>
        </w:rPr>
      </w:pPr>
      <w:r w:rsidRPr="00D1065B">
        <w:rPr>
          <w:rFonts w:asciiTheme="minorHAnsi" w:hAnsiTheme="minorHAnsi" w:cstheme="minorHAnsi"/>
          <w:sz w:val="24"/>
          <w:szCs w:val="24"/>
        </w:rPr>
        <w:t>Note:</w:t>
      </w:r>
      <w:r w:rsidRPr="00D1065B">
        <w:rPr>
          <w:rFonts w:asciiTheme="minorHAnsi" w:hAnsiTheme="minorHAnsi" w:cstheme="minorHAnsi"/>
          <w:sz w:val="24"/>
          <w:szCs w:val="24"/>
        </w:rPr>
        <w:tab/>
        <w:t xml:space="preserve">“CR” indicates the “Compliance Requirement”. </w:t>
      </w:r>
    </w:p>
    <w:p w14:paraId="206EF98C" w14:textId="77777777" w:rsidR="003A7247" w:rsidRPr="00D1065B" w:rsidRDefault="003A7247" w:rsidP="003A7247">
      <w:pPr>
        <w:rPr>
          <w:rFonts w:asciiTheme="minorHAnsi" w:hAnsiTheme="minorHAnsi" w:cstheme="minorHAnsi"/>
          <w:sz w:val="24"/>
          <w:szCs w:val="24"/>
        </w:rPr>
      </w:pPr>
    </w:p>
    <w:p w14:paraId="5C682D13" w14:textId="77777777" w:rsidR="003A7247" w:rsidRPr="00D1065B" w:rsidRDefault="003A7247" w:rsidP="003A7247">
      <w:pPr>
        <w:rPr>
          <w:rFonts w:asciiTheme="minorHAnsi" w:hAnsiTheme="minorHAnsi" w:cstheme="minorHAnsi"/>
          <w:sz w:val="24"/>
          <w:szCs w:val="24"/>
        </w:rPr>
      </w:pPr>
      <w:r w:rsidRPr="00D1065B">
        <w:rPr>
          <w:rFonts w:asciiTheme="minorHAnsi" w:hAnsiTheme="minorHAnsi" w:cstheme="minorHAnsi"/>
          <w:sz w:val="24"/>
          <w:szCs w:val="24"/>
        </w:rPr>
        <w:t>“M” indicates a Mandatory feature that shall be implemented according to the specified requirements.</w:t>
      </w:r>
    </w:p>
    <w:p w14:paraId="23961B1B" w14:textId="77777777" w:rsidR="003A7247" w:rsidRPr="00D1065B" w:rsidRDefault="003A7247" w:rsidP="003A7247">
      <w:pPr>
        <w:rPr>
          <w:rFonts w:asciiTheme="minorHAnsi" w:hAnsiTheme="minorHAnsi" w:cstheme="minorHAnsi"/>
          <w:sz w:val="24"/>
          <w:szCs w:val="24"/>
        </w:rPr>
      </w:pPr>
    </w:p>
    <w:p w14:paraId="509A8F2F" w14:textId="77777777" w:rsidR="003A7247" w:rsidRPr="00D1065B" w:rsidRDefault="003A7247" w:rsidP="003A7247">
      <w:pPr>
        <w:rPr>
          <w:rFonts w:asciiTheme="minorHAnsi" w:hAnsiTheme="minorHAnsi" w:cstheme="minorHAnsi"/>
          <w:sz w:val="24"/>
          <w:szCs w:val="24"/>
        </w:rPr>
      </w:pPr>
      <w:r w:rsidRPr="00D1065B">
        <w:rPr>
          <w:rFonts w:asciiTheme="minorHAnsi" w:hAnsiTheme="minorHAnsi" w:cstheme="minorHAnsi"/>
          <w:sz w:val="24"/>
          <w:szCs w:val="24"/>
        </w:rPr>
        <w:t>“C” indicates that it is Conditional for the feature to be implemented according to the specified requirements, contingent on supplier’s claimed capability of that device.</w:t>
      </w:r>
    </w:p>
    <w:p w14:paraId="5473D6A3" w14:textId="77777777" w:rsidR="003A7247" w:rsidRPr="00D1065B" w:rsidRDefault="003A7247" w:rsidP="003A7247">
      <w:pPr>
        <w:rPr>
          <w:rFonts w:asciiTheme="minorHAnsi" w:hAnsiTheme="minorHAnsi" w:cstheme="minorHAnsi"/>
          <w:sz w:val="24"/>
          <w:szCs w:val="24"/>
        </w:rPr>
      </w:pPr>
    </w:p>
    <w:p w14:paraId="7AFE1FE0" w14:textId="77777777" w:rsidR="003A7247" w:rsidRPr="00D1065B" w:rsidRDefault="003A7247" w:rsidP="003A7247">
      <w:pPr>
        <w:rPr>
          <w:rFonts w:asciiTheme="minorHAnsi" w:hAnsiTheme="minorHAnsi" w:cstheme="minorHAnsi"/>
          <w:sz w:val="24"/>
          <w:szCs w:val="24"/>
        </w:rPr>
      </w:pPr>
      <w:r w:rsidRPr="00D1065B">
        <w:rPr>
          <w:rFonts w:asciiTheme="minorHAnsi" w:hAnsiTheme="minorHAnsi" w:cstheme="minorHAnsi"/>
          <w:sz w:val="24"/>
          <w:szCs w:val="24"/>
        </w:rPr>
        <w:t>“O” indicates an Optional feature that should be implemented according to the specified requirements.</w:t>
      </w:r>
    </w:p>
    <w:p w14:paraId="0219CD77" w14:textId="77777777" w:rsidR="003A7247" w:rsidRPr="0079489D" w:rsidRDefault="003A7247" w:rsidP="003A7247">
      <w:pPr>
        <w:rPr>
          <w:rFonts w:asciiTheme="minorHAnsi" w:hAnsiTheme="minorHAnsi" w:cstheme="minorHAnsi"/>
        </w:rPr>
      </w:pPr>
    </w:p>
    <w:p w14:paraId="32EBEFB9" w14:textId="77777777" w:rsidR="003A7247" w:rsidRPr="0079489D" w:rsidRDefault="003A7247" w:rsidP="003A7247">
      <w:pPr>
        <w:rPr>
          <w:rFonts w:asciiTheme="minorHAnsi" w:hAnsiTheme="minorHAnsi" w:cstheme="minorHAnsi"/>
        </w:rPr>
      </w:pPr>
    </w:p>
    <w:tbl>
      <w:tblPr>
        <w:tblW w:w="9018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3502"/>
        <w:gridCol w:w="609"/>
        <w:gridCol w:w="1701"/>
        <w:gridCol w:w="1985"/>
      </w:tblGrid>
      <w:tr w:rsidR="003A7247" w:rsidRPr="0079489D" w14:paraId="2A8F9B31" w14:textId="77777777" w:rsidTr="00D1065B">
        <w:trPr>
          <w:trHeight w:val="449"/>
          <w:tblHeader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6D78" w14:textId="77777777" w:rsidR="003A7247" w:rsidRPr="00D1065B" w:rsidRDefault="003A7247" w:rsidP="00F61CD5">
            <w:pPr>
              <w:widowControl/>
              <w:ind w:left="0" w:right="31"/>
              <w:jc w:val="center"/>
              <w:rPr>
                <w:rFonts w:asciiTheme="minorHAnsi" w:eastAsia="SimSun" w:hAnsiTheme="minorHAnsi" w:cstheme="minorHAnsi"/>
                <w:b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b/>
                <w:kern w:val="0"/>
                <w:sz w:val="24"/>
                <w:szCs w:val="24"/>
                <w:lang w:val="en-US" w:eastAsia="zh-CN"/>
              </w:rPr>
              <w:t>TS Clause Ref.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563A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b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b/>
                <w:kern w:val="0"/>
                <w:sz w:val="24"/>
                <w:szCs w:val="24"/>
                <w:lang w:val="en-US" w:eastAsia="zh-CN"/>
              </w:rPr>
              <w:t>Features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F3C6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b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b/>
                <w:kern w:val="0"/>
                <w:sz w:val="24"/>
                <w:szCs w:val="24"/>
                <w:lang w:val="en-US" w:eastAsia="zh-CN"/>
              </w:rPr>
              <w:t>CR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9A6B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b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b/>
                <w:kern w:val="0"/>
                <w:sz w:val="24"/>
                <w:szCs w:val="24"/>
                <w:lang w:val="en-US" w:eastAsia="zh-CN"/>
              </w:rPr>
              <w:t>Complied with</w:t>
            </w:r>
          </w:p>
          <w:p w14:paraId="05C8CA26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b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b/>
                <w:kern w:val="0"/>
                <w:sz w:val="24"/>
                <w:szCs w:val="24"/>
                <w:lang w:val="en-US" w:eastAsia="zh-CN"/>
              </w:rPr>
              <w:t>Yes /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CE07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b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b/>
                <w:kern w:val="0"/>
                <w:sz w:val="24"/>
                <w:szCs w:val="24"/>
                <w:lang w:val="en-US" w:eastAsia="zh-CN"/>
              </w:rPr>
              <w:t>Remarks</w:t>
            </w:r>
          </w:p>
        </w:tc>
      </w:tr>
      <w:tr w:rsidR="003A7247" w:rsidRPr="0079489D" w14:paraId="0D4247F9" w14:textId="77777777" w:rsidTr="00D1065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6691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943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Guard against Network Storms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27FD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D4AD" w14:textId="77777777" w:rsidR="003A7247" w:rsidRPr="00D1065B" w:rsidDel="00FE7422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16E" w14:textId="77777777" w:rsidR="003A7247" w:rsidRPr="00D1065B" w:rsidDel="00FE7422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3A7247" w:rsidRPr="0079489D" w14:paraId="4A62AF66" w14:textId="77777777" w:rsidTr="00D1065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DB39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4.1.1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E34A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Correct Observation of Cause Codes in Reject Messages</w:t>
            </w:r>
          </w:p>
          <w:p w14:paraId="6B314F98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TS.34_7.0_REQ_001</w:t>
            </w:r>
          </w:p>
          <w:p w14:paraId="5DC75F85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6156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8ED" w14:textId="2EF2CF80" w:rsidR="003A7247" w:rsidRPr="00D1065B" w:rsidDel="00FE7422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6EA" w14:textId="7589E2AC" w:rsidR="003A7247" w:rsidRPr="00D1065B" w:rsidDel="00FE7422" w:rsidRDefault="0011367A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 xml:space="preserve">If the Annex E </w:t>
            </w:r>
            <w:r w:rsidR="00FE6063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 xml:space="preserve">proposes a different action than in 24.008 </w:t>
            </w:r>
            <w:r w:rsidR="00666EB9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 xml:space="preserve">or other 3GPP standards document it is not </w:t>
            </w:r>
            <w:r w:rsidR="00324853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supported.</w:t>
            </w:r>
          </w:p>
        </w:tc>
      </w:tr>
      <w:tr w:rsidR="003A7247" w:rsidRPr="0079489D" w14:paraId="01EC7CA4" w14:textId="77777777" w:rsidTr="00D1065B">
        <w:trPr>
          <w:trHeight w:val="745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FC794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4.1.2</w:t>
            </w:r>
          </w:p>
          <w:p w14:paraId="77C84557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0CDF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Network Friendly Mode (NFM)</w:t>
            </w:r>
          </w:p>
          <w:p w14:paraId="3FA05C9C" w14:textId="66335D15" w:rsidR="003A7247" w:rsidRPr="00D1065B" w:rsidDel="001B4B9C" w:rsidRDefault="003A7247" w:rsidP="00D1065B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TS.34_7.0_REQ_002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9DD3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5043" w14:textId="19A36027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569" w14:textId="3878F464" w:rsidR="003A7247" w:rsidRPr="00D1065B" w:rsidRDefault="008D6A02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None of the NFW functionality or required AT-commands are supported.</w:t>
            </w:r>
          </w:p>
        </w:tc>
      </w:tr>
      <w:tr w:rsidR="003A7247" w:rsidRPr="0079489D" w14:paraId="6324D945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65DD7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FF24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TS.34_7.1_REQ_001</w:t>
            </w:r>
          </w:p>
          <w:p w14:paraId="7B1AC01F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602E0C6" w14:textId="2C0EFD0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&lt;NFM Active&gt; shall be set to 1 – Active; and &lt;Start Time Active&gt; shall be set to 1 – Enable Start Timer.</w:t>
            </w:r>
          </w:p>
          <w:p w14:paraId="2775D19D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4B06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0F6" w14:textId="2BAC7097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9E7" w14:textId="3CF2C7BD" w:rsidR="003A7247" w:rsidRPr="00D1065B" w:rsidRDefault="00E227C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041C00FD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00A8E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EEF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TS.34_7.1_REQ_002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1D41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05B4" w14:textId="11682215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A1FB" w14:textId="23BF16DA" w:rsidR="003A7247" w:rsidRPr="00D1065B" w:rsidRDefault="00E227C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04F6978E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EA57A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2AB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TS.34_7.1_REQ_003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E2CB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C6F" w14:textId="62F02F35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D61" w14:textId="74DC5BC5" w:rsidR="003A7247" w:rsidRPr="00D1065B" w:rsidRDefault="00E227C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6726C686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0E79A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2B9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TS.34_7.1_REQ_004</w:t>
            </w:r>
          </w:p>
          <w:p w14:paraId="5CAC4802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85367F7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Should utilise the standard default timeout parameters as </w:t>
            </w: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set out for the NFM iteration intervals</w:t>
            </w:r>
          </w:p>
          <w:p w14:paraId="12C85682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82A8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lastRenderedPageBreak/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12C" w14:textId="334FEB35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FC2B" w14:textId="44B985B5" w:rsidR="003A7247" w:rsidRPr="00D1065B" w:rsidRDefault="00E227C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1DAA4FDD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AF8C4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5B3C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TS.34_7.1_REQ_005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D314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EA4" w14:textId="1BFF19C3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464" w14:textId="1C4B5563" w:rsidR="003A7247" w:rsidRPr="00D1065B" w:rsidRDefault="00E227C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4437422F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69B77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753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TS.34_7.1_REQ_006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15DA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18D9" w14:textId="248C0896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0FB4" w14:textId="11176845" w:rsidR="003A7247" w:rsidRPr="00D1065B" w:rsidRDefault="00E227C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251C1F73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2DE18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A19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TS.34_7.1_REQ_007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C7CD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F418" w14:textId="2B32258E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06C" w14:textId="4A07E679" w:rsidR="003A7247" w:rsidRPr="00D1065B" w:rsidRDefault="00E227C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73A72A0E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F4BCE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ED2F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TS.34_7.1_REQ_008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0BA1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D429" w14:textId="3DD781DE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1D55" w14:textId="2C218DC5" w:rsidR="003A7247" w:rsidRPr="00D1065B" w:rsidRDefault="00E227C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37FE86CF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555AB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141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TS.34_7.1_REQ_009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D640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34B5" w14:textId="0F9DEDDB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ED53" w14:textId="1E4881EE" w:rsidR="003A7247" w:rsidRPr="00D1065B" w:rsidRDefault="00E227C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7ACDDCE1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67E21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40A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TS.34_7.1_REQ_010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5B7C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7472" w14:textId="38BA939F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F6E" w14:textId="5EAD4640" w:rsidR="003A7247" w:rsidRPr="00D1065B" w:rsidRDefault="00E227C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10E05A1B" w14:textId="77777777" w:rsidTr="00D1065B"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8F8F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4979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8FB6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EA32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909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3A7247" w:rsidRPr="0079489D" w14:paraId="524684E7" w14:textId="77777777" w:rsidTr="00D1065B"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D7B41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val="en-US" w:eastAsia="zh-CN"/>
              </w:rPr>
            </w:pPr>
            <w:r w:rsidRPr="0079489D"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val="en-US" w:eastAsia="zh-CN"/>
              </w:rPr>
              <w:t>4.1.3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DFD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Back-off Triggers</w:t>
            </w:r>
          </w:p>
          <w:p w14:paraId="2AF167A6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TS.34_7.0_REQ_003</w:t>
            </w:r>
          </w:p>
          <w:p w14:paraId="0A222526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CE1D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07EC" w14:textId="68BE02EA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D53" w14:textId="195089D8" w:rsidR="003A7247" w:rsidRPr="006E3107" w:rsidRDefault="006E3107" w:rsidP="00F61CD5">
            <w:pPr>
              <w:widowControl/>
              <w:ind w:left="0"/>
              <w:jc w:val="left"/>
              <w:rPr>
                <w:szCs w:val="20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The “</w:t>
            </w:r>
            <w:r>
              <w:rPr>
                <w:szCs w:val="20"/>
              </w:rPr>
              <w:t>Back-off Timer Flag</w:t>
            </w: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“ or any related functional</w:t>
            </w:r>
            <w:r w:rsidR="004E430D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 xml:space="preserve">ity differ from 3GPP standards </w:t>
            </w:r>
            <w:r w:rsidR="00904694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they are</w:t>
            </w:r>
            <w:r w:rsidR="004E430D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 xml:space="preserve"> not supp</w:t>
            </w:r>
            <w:r w:rsidR="00487F85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o</w:t>
            </w:r>
            <w:r w:rsidR="004E430D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rted.</w:t>
            </w:r>
          </w:p>
        </w:tc>
      </w:tr>
      <w:tr w:rsidR="003A7247" w:rsidRPr="0079489D" w14:paraId="359C5C8A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58441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8DC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TS.34_7.2_REQ_001</w:t>
            </w:r>
          </w:p>
          <w:p w14:paraId="37B3A484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1BB3892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</w:pPr>
            <w:r w:rsidRPr="00D1065B"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The Back-off Timer Flag shall be enabled when back-off is triggered.</w:t>
            </w:r>
          </w:p>
          <w:p w14:paraId="0675D9A3" w14:textId="77777777" w:rsidR="003A7247" w:rsidRPr="00D1065B" w:rsidDel="00741BAD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F637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F0F" w14:textId="5C82C823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383" w14:textId="398DF5C3" w:rsidR="003A7247" w:rsidRPr="00D1065B" w:rsidRDefault="0045686B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 xml:space="preserve">See </w:t>
            </w:r>
            <w:r w:rsidR="00487F85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above.</w:t>
            </w:r>
          </w:p>
        </w:tc>
      </w:tr>
      <w:tr w:rsidR="003A7247" w:rsidRPr="0079489D" w14:paraId="28276EB3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6EF07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1AB" w14:textId="77777777" w:rsidR="003A7247" w:rsidRPr="00D1065B" w:rsidDel="00741BAD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TS.34_7.2_REQ_002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398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A15" w14:textId="2044CD98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5A1" w14:textId="7DEE145C" w:rsidR="003A7247" w:rsidRPr="00D1065B" w:rsidRDefault="00487F85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742A8A65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EA15F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72E9" w14:textId="77777777" w:rsidR="003A7247" w:rsidRPr="00D1065B" w:rsidDel="00741BAD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TS.34_7.2_REQ_003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0D5D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5E1" w14:textId="0A9002C2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48F" w14:textId="318FFEB7" w:rsidR="003A7247" w:rsidRPr="00D1065B" w:rsidRDefault="00487F85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28BAFA46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C4CFD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8F9" w14:textId="77777777" w:rsidR="003A7247" w:rsidRPr="00D1065B" w:rsidDel="00741BAD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TS.34_7.2_REQ_004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41BD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BBDC" w14:textId="51C68B57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CB6" w14:textId="7C2B7E88" w:rsidR="003A7247" w:rsidRPr="00D1065B" w:rsidRDefault="00487F85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1AF61EDF" w14:textId="77777777" w:rsidTr="00D1065B"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2633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30A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EF89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19A2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4E8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3A7247" w:rsidRPr="0079489D" w14:paraId="3635D730" w14:textId="77777777" w:rsidTr="00D1065B"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B1964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val="en-US" w:eastAsia="zh-CN"/>
              </w:rPr>
            </w:pPr>
            <w:r w:rsidRPr="0079489D"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val="en-US" w:eastAsia="zh-CN"/>
              </w:rPr>
              <w:t>4.1.4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FD01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Back-off Timer</w:t>
            </w:r>
          </w:p>
          <w:p w14:paraId="20CBC397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TS.34_7.0_REQ_003</w:t>
            </w:r>
          </w:p>
          <w:p w14:paraId="441B427C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596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23D3" w14:textId="48DC71A8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4AEB" w14:textId="5581B4B4" w:rsidR="003A7247" w:rsidRPr="00D1065B" w:rsidRDefault="00BB2263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The “</w:t>
            </w:r>
            <w:r>
              <w:rPr>
                <w:szCs w:val="20"/>
              </w:rPr>
              <w:t>Back-off Timer</w:t>
            </w: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“</w:t>
            </w: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 xml:space="preserve"> use and logic</w:t>
            </w: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 xml:space="preserve"> or any related functionality differ from 3GPP standards </w:t>
            </w:r>
            <w:r w:rsidR="00904694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they are</w:t>
            </w: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 xml:space="preserve"> not supported.</w:t>
            </w:r>
          </w:p>
        </w:tc>
      </w:tr>
      <w:tr w:rsidR="003A7247" w:rsidRPr="0079489D" w14:paraId="1BD9D622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D20A8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D2B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TS.34_7.3_REQ_001</w:t>
            </w:r>
          </w:p>
          <w:p w14:paraId="3741FFD2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9FFF3C7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The NFM Flag in the Communications Module shall be set to 1 = Activated.</w:t>
            </w:r>
          </w:p>
          <w:p w14:paraId="6B3806FC" w14:textId="77777777" w:rsidR="003A7247" w:rsidRPr="00D1065B" w:rsidDel="00741BAD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EEC0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29AC" w14:textId="4C0106D5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70DF" w14:textId="648613D3" w:rsidR="003A7247" w:rsidRPr="00D1065B" w:rsidRDefault="009C5F98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25A025FE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895E5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6DD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TS.34_7.3_REQ_002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0B9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FD89" w14:textId="5E6FFA2F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2EE" w14:textId="69CAD730" w:rsidR="003A7247" w:rsidRPr="00D1065B" w:rsidRDefault="009C5F98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787E6AAA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E373A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727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TS.34_7.3_REQ_003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5E05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A0B" w14:textId="08DDD0FE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2A1" w14:textId="7A99CC77" w:rsidR="003A7247" w:rsidRPr="00D1065B" w:rsidRDefault="009C5F98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04881D50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EF418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BC5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TS.34_7.3_REQ_004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503F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5E4" w14:textId="40A753AD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4732" w14:textId="25AE4ED1" w:rsidR="003A7247" w:rsidRPr="00D1065B" w:rsidRDefault="009C5F98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2E3787CF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938DC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5F8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TS.34_7.3_REQ_005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E349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958" w14:textId="6E41DE8C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5EF" w14:textId="2B125D80" w:rsidR="003A7247" w:rsidRPr="00D1065B" w:rsidRDefault="009C5F98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3AD8DCCF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1DCB4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AA52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TS.34_7.3_REQ_006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1031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9C8" w14:textId="7003A4BB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70E" w14:textId="7945F0AE" w:rsidR="003A7247" w:rsidRPr="00D1065B" w:rsidRDefault="009C5F98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60CA504A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BB7EF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849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TS.34_7.3_REQ_007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57E7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1B9A" w14:textId="56D38E25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EE3" w14:textId="0B2F425E" w:rsidR="003A7247" w:rsidRPr="00D1065B" w:rsidRDefault="009C5F98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50F76F7B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72164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27F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TS.34_7.3_REQ_008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B75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F9F" w14:textId="0D011728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19E" w14:textId="2F11CD11" w:rsidR="003A7247" w:rsidRPr="00D1065B" w:rsidRDefault="009C5F98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51AD976B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CADA8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D60E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TS.34_7.3_REQ_009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B0A1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64A" w14:textId="7DE21AB7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C865" w14:textId="58F4D280" w:rsidR="003A7247" w:rsidRPr="00D1065B" w:rsidRDefault="009C5F98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45917AC6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6D4B7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916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TS.34_7.3_REQ_010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DB36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E68" w14:textId="6627DFBB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B091" w14:textId="433C63B9" w:rsidR="003A7247" w:rsidRPr="00D1065B" w:rsidRDefault="009C5F98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3E0AF543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FDE6F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46BA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TS.34_7.3_REQ_011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37E5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C5D" w14:textId="22BEEF83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342" w14:textId="7ECA8745" w:rsidR="003A7247" w:rsidRPr="00D1065B" w:rsidRDefault="009C5F98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40C00D6D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FCF99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CA0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TS.34_7.3_REQ_012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537B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B2D" w14:textId="11F7419F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80DA" w14:textId="3AB464D1" w:rsidR="003A7247" w:rsidRPr="00D1065B" w:rsidRDefault="009C5F98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See above.</w:t>
            </w:r>
          </w:p>
        </w:tc>
      </w:tr>
      <w:tr w:rsidR="003A7247" w:rsidRPr="0079489D" w14:paraId="6DD22A54" w14:textId="77777777" w:rsidTr="00D1065B"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D89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5991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DD61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394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73A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3A7247" w:rsidRPr="0079489D" w14:paraId="4CB2CA0E" w14:textId="77777777" w:rsidTr="00D1065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C5B0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18"/>
                <w:szCs w:val="18"/>
                <w:lang w:val="en-US" w:eastAsia="zh-CN"/>
              </w:rPr>
            </w:pPr>
            <w:r w:rsidRPr="0079489D">
              <w:rPr>
                <w:rFonts w:asciiTheme="minorHAnsi" w:hAnsiTheme="minorHAnsi" w:cstheme="minorHAnsi"/>
                <w:sz w:val="18"/>
                <w:szCs w:val="18"/>
                <w:lang w:val="en-SG" w:eastAsia="ja-JP"/>
              </w:rPr>
              <w:t>4.1.5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BD70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</w:pPr>
            <w:r w:rsidRPr="00D1065B"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Logic Flow for Back Off Procedure</w:t>
            </w:r>
          </w:p>
          <w:p w14:paraId="168A5CFD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065B">
              <w:rPr>
                <w:rFonts w:asciiTheme="minorHAnsi" w:hAnsiTheme="minorHAnsi" w:cstheme="minorHAnsi"/>
                <w:bCs/>
                <w:sz w:val="24"/>
                <w:szCs w:val="24"/>
              </w:rPr>
              <w:t>TS.34_7.0_REQ_004</w:t>
            </w:r>
          </w:p>
          <w:p w14:paraId="551E0D95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E564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C7B" w14:textId="559D19BF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DF8" w14:textId="3FE0FA4A" w:rsidR="003A7247" w:rsidRPr="00D1065B" w:rsidRDefault="00C168EA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 xml:space="preserve">If the </w:t>
            </w:r>
            <w:r w:rsidR="00467535"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logic flow differs from 3GPP standards it is not supported.</w:t>
            </w:r>
          </w:p>
        </w:tc>
      </w:tr>
      <w:tr w:rsidR="003A7247" w:rsidRPr="0079489D" w14:paraId="3D623F25" w14:textId="77777777" w:rsidTr="00D1065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6650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SG" w:eastAsia="ja-JP"/>
              </w:rPr>
            </w:pPr>
            <w:r w:rsidRPr="0079489D">
              <w:rPr>
                <w:rFonts w:asciiTheme="minorHAnsi" w:hAnsiTheme="minorHAnsi" w:cstheme="minorHAnsi"/>
                <w:sz w:val="18"/>
                <w:szCs w:val="18"/>
                <w:lang w:val="en-SG" w:eastAsia="ja-JP"/>
              </w:rPr>
              <w:t>4.2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BBC5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</w:pPr>
            <w:r w:rsidRPr="00D1065B"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Controlled Access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2A98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247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517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</w:pPr>
          </w:p>
        </w:tc>
      </w:tr>
      <w:tr w:rsidR="003A7247" w:rsidRPr="0079489D" w14:paraId="02AD0A86" w14:textId="77777777" w:rsidTr="00D1065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3578" w14:textId="77777777" w:rsidR="003A7247" w:rsidRPr="0079489D" w:rsidRDefault="003A7247" w:rsidP="00F61CD5">
            <w:pPr>
              <w:widowControl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SG" w:eastAsia="ja-JP"/>
              </w:rPr>
            </w:pPr>
            <w:r w:rsidRPr="0079489D">
              <w:rPr>
                <w:rFonts w:asciiTheme="minorHAnsi" w:hAnsiTheme="minorHAnsi" w:cstheme="minorHAnsi"/>
                <w:sz w:val="18"/>
                <w:szCs w:val="18"/>
                <w:lang w:val="en-SG" w:eastAsia="ja-JP"/>
              </w:rPr>
              <w:t>4.2.1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449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</w:pPr>
            <w:r w:rsidRPr="00D1065B"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Unique Passwords for Device Access Control</w:t>
            </w:r>
          </w:p>
          <w:p w14:paraId="66DDA2EC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</w:pPr>
          </w:p>
          <w:p w14:paraId="5FC021FB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</w:pPr>
            <w:r w:rsidRPr="00D1065B"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Clauses 4.2.1.1 to 4.2.1.3 shall be supported and implemented accordingly, contingent on end-users having access to the communications module of the  Device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89C0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7659" w14:textId="06F19BF1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07E0" w14:textId="2C62DE69" w:rsidR="003A7247" w:rsidRPr="00D1065B" w:rsidRDefault="002365C6" w:rsidP="00F61CD5">
            <w:pPr>
              <w:widowControl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Not applicable for a module.</w:t>
            </w:r>
          </w:p>
        </w:tc>
      </w:tr>
      <w:tr w:rsidR="003A7247" w:rsidRPr="00D1065B" w14:paraId="5E54B221" w14:textId="77777777" w:rsidTr="00D1065B"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796AC1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4.2.1.1</w:t>
            </w:r>
          </w:p>
          <w:p w14:paraId="2401512C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  <w:p w14:paraId="6193D468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84C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 xml:space="preserve">Password Requirements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C8BE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1B1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D69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3A7247" w:rsidRPr="00D1065B" w14:paraId="0C2B1F70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285C9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5C23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4.2.1.1 (a)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AF1C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C3E0" w14:textId="64A9FD9E" w:rsidR="003A7247" w:rsidRPr="00D1065B" w:rsidRDefault="00741D1D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</w:t>
            </w:r>
            <w:r w:rsidR="0070527E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4823" w14:textId="5B227C57" w:rsidR="003A7247" w:rsidRPr="00D1065B" w:rsidRDefault="0005432E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Not applicable for a module.</w:t>
            </w:r>
            <w:r w:rsidR="0070527E"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 xml:space="preserve"> A host device requirement.</w:t>
            </w:r>
          </w:p>
        </w:tc>
      </w:tr>
      <w:tr w:rsidR="003A7247" w:rsidRPr="00D1065B" w14:paraId="33BE420C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1D26B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3EB1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4.2.1.1 (b)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F4D4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2B67" w14:textId="5DE783C7" w:rsidR="003A7247" w:rsidRPr="00D1065B" w:rsidRDefault="0070527E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5B6" w14:textId="4EFC52C3" w:rsidR="003A7247" w:rsidRPr="00D1065B" w:rsidRDefault="0070527E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Not applicable for a module. A host device requirement.</w:t>
            </w:r>
          </w:p>
        </w:tc>
      </w:tr>
      <w:tr w:rsidR="003A7247" w:rsidRPr="00D1065B" w14:paraId="679E0B53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8926A" w14:textId="77777777" w:rsidR="003A7247" w:rsidRPr="00D1065B" w:rsidDel="00C86735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DFE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4.2.1.1 (c)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E009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F5C" w14:textId="331E5AF2" w:rsidR="003A7247" w:rsidRPr="00D1065B" w:rsidRDefault="0070527E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B14F" w14:textId="338827F6" w:rsidR="003A7247" w:rsidRPr="00D1065B" w:rsidRDefault="0070527E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Not applicable for a module. A host device requirement.</w:t>
            </w:r>
          </w:p>
        </w:tc>
      </w:tr>
      <w:tr w:rsidR="003A7247" w:rsidRPr="00D1065B" w14:paraId="0689B3F1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55116" w14:textId="77777777" w:rsidR="003A7247" w:rsidRPr="00D1065B" w:rsidDel="00C86735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BFA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4.2.1.1 (d)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0E80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EE88" w14:textId="773CD4CB" w:rsidR="003A7247" w:rsidRPr="00D1065B" w:rsidRDefault="0070527E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3CA" w14:textId="6E9018FD" w:rsidR="003A7247" w:rsidRPr="00D1065B" w:rsidRDefault="0070527E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Not applicable for a module. A host device requirement.</w:t>
            </w:r>
          </w:p>
        </w:tc>
      </w:tr>
      <w:tr w:rsidR="003A7247" w:rsidRPr="00D1065B" w14:paraId="5B77F554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8E9EF" w14:textId="77777777" w:rsidR="003A7247" w:rsidRPr="00D1065B" w:rsidDel="00C86735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74F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4.2.1.1 (e)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3151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C11" w14:textId="1B345C3D" w:rsidR="003A7247" w:rsidRPr="00D1065B" w:rsidRDefault="0070527E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87F" w14:textId="201F12A3" w:rsidR="003A7247" w:rsidRPr="00D1065B" w:rsidRDefault="0070527E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 xml:space="preserve">Not applicable for a module. A host </w:t>
            </w: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lastRenderedPageBreak/>
              <w:t>device requirement.</w:t>
            </w:r>
          </w:p>
        </w:tc>
      </w:tr>
      <w:tr w:rsidR="003A7247" w:rsidRPr="00D1065B" w14:paraId="5D810815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B8583" w14:textId="77777777" w:rsidR="003A7247" w:rsidRPr="00D1065B" w:rsidDel="00C86735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EF1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4.2.1.1 (f)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0E9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0EC" w14:textId="5720A03B" w:rsidR="003A7247" w:rsidRPr="00D1065B" w:rsidRDefault="0070527E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C541" w14:textId="14409560" w:rsidR="003A7247" w:rsidRPr="00D1065B" w:rsidRDefault="0070527E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Not applicable for a module. A host device requirement.</w:t>
            </w:r>
          </w:p>
        </w:tc>
      </w:tr>
      <w:tr w:rsidR="003A7247" w:rsidRPr="00D1065B" w14:paraId="782F7FB1" w14:textId="77777777" w:rsidTr="00D1065B"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F3AF" w14:textId="77777777" w:rsidR="003A7247" w:rsidRPr="00D1065B" w:rsidDel="00C86735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5192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3571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FD01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D7BF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3A7247" w:rsidRPr="00D1065B" w14:paraId="23C3F84C" w14:textId="77777777" w:rsidTr="00D1065B"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2AA2D" w14:textId="77777777" w:rsidR="003A7247" w:rsidRPr="00D1065B" w:rsidDel="00C86735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4.2.1.2</w:t>
            </w:r>
          </w:p>
          <w:p w14:paraId="05876A60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  <w:p w14:paraId="3708992D" w14:textId="77777777" w:rsidR="003A7247" w:rsidRPr="00D1065B" w:rsidDel="00C86735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4F1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Default Password Handling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2A57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797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273B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3A7247" w:rsidRPr="00D1065B" w14:paraId="1E0167C2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94ACF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C0D0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4.2.1.2 (a)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CEB2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20F" w14:textId="0C54D591" w:rsidR="003A7247" w:rsidRPr="00D1065B" w:rsidRDefault="0070527E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E031" w14:textId="76FEBEC0" w:rsidR="003A7247" w:rsidRPr="00D1065B" w:rsidRDefault="0070527E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Not applicable for a module.</w:t>
            </w:r>
          </w:p>
        </w:tc>
      </w:tr>
      <w:tr w:rsidR="003A7247" w:rsidRPr="00D1065B" w14:paraId="7833EAEB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63A8B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C1C3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4.2.1.2 (b)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1275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EA52" w14:textId="4DA25E64" w:rsidR="003A7247" w:rsidRPr="00D1065B" w:rsidRDefault="0070527E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122" w14:textId="25E8D41F" w:rsidR="003A7247" w:rsidRPr="00D1065B" w:rsidRDefault="0070527E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Not applicable for a module.</w:t>
            </w:r>
          </w:p>
        </w:tc>
      </w:tr>
      <w:tr w:rsidR="003A7247" w:rsidRPr="00D1065B" w14:paraId="7C49DC8E" w14:textId="77777777" w:rsidTr="00D1065B"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3D7" w14:textId="77777777" w:rsidR="003A7247" w:rsidRPr="00D1065B" w:rsidDel="00C86735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F3A7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33F1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282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15BE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3A7247" w:rsidRPr="00D1065B" w14:paraId="4460EC19" w14:textId="77777777" w:rsidTr="00D1065B"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F3F2E" w14:textId="77777777" w:rsidR="003A7247" w:rsidRPr="00D1065B" w:rsidDel="00C86735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4.2.1.3</w:t>
            </w:r>
          </w:p>
          <w:p w14:paraId="50478A79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  <w:p w14:paraId="639817BA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  <w:p w14:paraId="5CD31741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  <w:p w14:paraId="29300CE7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  <w:p w14:paraId="336BD029" w14:textId="77777777" w:rsidR="003A7247" w:rsidRPr="00D1065B" w:rsidDel="00C86735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915B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Authentication Handling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2F71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E4A9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C5E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3A7247" w:rsidRPr="00D1065B" w14:paraId="50E47529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E4EC7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FE03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4.2.1.3 (a)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B23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395" w14:textId="0C669714" w:rsidR="003A7247" w:rsidRPr="00D1065B" w:rsidRDefault="00750345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B1C" w14:textId="27299D62" w:rsidR="003A7247" w:rsidRPr="00D1065B" w:rsidRDefault="00750345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Not applicable for a module. A host device requirement.</w:t>
            </w:r>
          </w:p>
        </w:tc>
      </w:tr>
      <w:tr w:rsidR="003A7247" w:rsidRPr="00D1065B" w14:paraId="13EB5172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F86A0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9512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4.2.1.3 (b)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16C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6CED" w14:textId="6639B03D" w:rsidR="003A7247" w:rsidRPr="00D1065B" w:rsidRDefault="00750345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121" w14:textId="02878C01" w:rsidR="003A7247" w:rsidRPr="00D1065B" w:rsidRDefault="00750345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Not applicable for a module. A host device requirement.</w:t>
            </w:r>
          </w:p>
        </w:tc>
      </w:tr>
      <w:tr w:rsidR="003A7247" w:rsidRPr="00D1065B" w14:paraId="59757687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04FD1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D0C1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4.2.1.3 (c) 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4F0E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F35" w14:textId="62520CA4" w:rsidR="003A7247" w:rsidRPr="00D1065B" w:rsidRDefault="00750345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FA8" w14:textId="2512ACD9" w:rsidR="003A7247" w:rsidRPr="00D1065B" w:rsidRDefault="00750345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Not applicable for a module. A host device requirement.</w:t>
            </w:r>
          </w:p>
        </w:tc>
      </w:tr>
      <w:tr w:rsidR="003A7247" w:rsidRPr="00D1065B" w14:paraId="1DDD0DFD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0F4AF" w14:textId="77777777" w:rsidR="003A7247" w:rsidRPr="00D1065B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96AB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4.2.1.3 (c) ii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07B2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EE1" w14:textId="42415BFA" w:rsidR="003A7247" w:rsidRPr="00D1065B" w:rsidRDefault="00750345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B810" w14:textId="587DDA4C" w:rsidR="003A7247" w:rsidRPr="00D1065B" w:rsidRDefault="00750345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Not applicable for a module. A host device requirement.</w:t>
            </w:r>
          </w:p>
        </w:tc>
      </w:tr>
      <w:tr w:rsidR="003A7247" w:rsidRPr="00D1065B" w14:paraId="11F033A2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6406" w14:textId="77777777" w:rsidR="003A7247" w:rsidRPr="00D1065B" w:rsidDel="00C86735" w:rsidRDefault="003A7247" w:rsidP="00F61CD5">
            <w:pPr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0E19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4.2.1.3 (c) iii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BFB4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4871" w14:textId="215EF5EB" w:rsidR="003A7247" w:rsidRPr="00D1065B" w:rsidRDefault="00750345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7AD" w14:textId="6F2C81CE" w:rsidR="003A7247" w:rsidRPr="00D1065B" w:rsidRDefault="00750345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Not applicable for a module. A host device requirement.</w:t>
            </w:r>
          </w:p>
        </w:tc>
      </w:tr>
      <w:tr w:rsidR="003A7247" w:rsidRPr="00D1065B" w14:paraId="2512324B" w14:textId="77777777" w:rsidTr="00D1065B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98406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C087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4.2.1.3 (d)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FE4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99E" w14:textId="32C9299B" w:rsidR="003A7247" w:rsidRPr="00D1065B" w:rsidRDefault="00750345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96F" w14:textId="197CA0C4" w:rsidR="003A7247" w:rsidRPr="00D1065B" w:rsidRDefault="00750345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G" w:eastAsia="ja-JP"/>
              </w:rPr>
              <w:t>Not applicable for a module. A host device requirement.</w:t>
            </w:r>
          </w:p>
        </w:tc>
      </w:tr>
      <w:tr w:rsidR="003A7247" w:rsidRPr="00D1065B" w14:paraId="39FEB595" w14:textId="77777777" w:rsidTr="00D1065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F36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DE5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Secure over-the-air (OTA) update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DE1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BF6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4382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3A7247" w:rsidRPr="00D1065B" w14:paraId="610B2D42" w14:textId="77777777" w:rsidTr="00D1065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992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4.3.1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7B14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Secure Software/Firmware update over-the-air</w:t>
            </w:r>
          </w:p>
          <w:p w14:paraId="0BFF7D9E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  <w:p w14:paraId="6382D796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 xml:space="preserve">If OTA is implemented, it shall be mandatory that the </w:t>
            </w: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lastRenderedPageBreak/>
              <w:t>requirements defined in section 4.3.1 are supported.</w:t>
            </w:r>
          </w:p>
          <w:p w14:paraId="2D957062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1FBD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lastRenderedPageBreak/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215" w14:textId="10C67C3C" w:rsidR="003A7247" w:rsidRPr="00D1065B" w:rsidRDefault="003228C3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319" w14:textId="1768B3CA" w:rsidR="003A7247" w:rsidRPr="00D1065B" w:rsidRDefault="003228C3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The</w:t>
            </w:r>
            <w:r w:rsidR="004D15B4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 xml:space="preserve"> nRF9160 module supports FOTA delta update of the module firmware</w:t>
            </w:r>
            <w:r w:rsidR="00CE2EB8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 xml:space="preserve">. </w:t>
            </w:r>
            <w:r w:rsidR="00CE2EB8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lastRenderedPageBreak/>
              <w:t>The delta files are integrity &amp; confidentiality protected and signed.</w:t>
            </w:r>
          </w:p>
        </w:tc>
      </w:tr>
      <w:tr w:rsidR="003A7247" w:rsidRPr="00D1065B" w14:paraId="3199DC14" w14:textId="77777777" w:rsidTr="00D1065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1B64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lastRenderedPageBreak/>
              <w:t xml:space="preserve">4.3.2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79B5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Secure UICC/eUICC update over-the-air</w:t>
            </w:r>
          </w:p>
          <w:p w14:paraId="16E8FF4E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120E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7D6" w14:textId="101C5740" w:rsidR="003A7247" w:rsidRPr="00D1065B" w:rsidRDefault="00C509F6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81C9" w14:textId="0783A00B" w:rsidR="003A7247" w:rsidRPr="00D1065B" w:rsidRDefault="00C509F6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As per 3GPP, ETSI and GSMA specifications.</w:t>
            </w:r>
          </w:p>
        </w:tc>
      </w:tr>
      <w:tr w:rsidR="003A7247" w:rsidRPr="00D1065B" w14:paraId="67F4BD16" w14:textId="77777777" w:rsidTr="00D1065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BFDB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4.3.2.1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788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Remote management of the UICC (Over-The-Air, OTA)</w:t>
            </w:r>
          </w:p>
          <w:p w14:paraId="235449BB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3F02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2C7" w14:textId="50AB04FD" w:rsidR="003A7247" w:rsidRPr="00D1065B" w:rsidRDefault="00C509F6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197" w14:textId="7F48DA45" w:rsidR="003A7247" w:rsidRPr="00D1065B" w:rsidRDefault="00C509F6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As per 3GPP, ETSI and GSMA specifications.</w:t>
            </w:r>
          </w:p>
        </w:tc>
      </w:tr>
      <w:tr w:rsidR="003A7247" w:rsidRPr="00D1065B" w14:paraId="5D1BCF78" w14:textId="77777777" w:rsidTr="00D1065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F007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4.3.2.2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9C3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Remote Management of Embedded UICCs (eUICCs)</w:t>
            </w:r>
          </w:p>
          <w:p w14:paraId="3AA470AD" w14:textId="77777777" w:rsidR="003A7247" w:rsidRPr="00D1065B" w:rsidRDefault="003A7247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796" w14:textId="77777777" w:rsidR="003A7247" w:rsidRPr="00D1065B" w:rsidRDefault="003A7247" w:rsidP="00F61CD5">
            <w:pPr>
              <w:widowControl/>
              <w:ind w:left="0"/>
              <w:jc w:val="center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 w:rsidRPr="00D1065B"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8E0F" w14:textId="734877D1" w:rsidR="003A7247" w:rsidRPr="00D1065B" w:rsidRDefault="00C509F6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A3C1" w14:textId="629261E5" w:rsidR="003A7247" w:rsidRPr="00D1065B" w:rsidRDefault="00C509F6" w:rsidP="00F61CD5">
            <w:pPr>
              <w:widowControl/>
              <w:ind w:left="0"/>
              <w:jc w:val="left"/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Theme="minorHAnsi" w:eastAsia="SimSun" w:hAnsiTheme="minorHAnsi" w:cstheme="minorHAnsi"/>
                <w:kern w:val="0"/>
                <w:sz w:val="24"/>
                <w:szCs w:val="24"/>
                <w:lang w:val="en-US" w:eastAsia="zh-CN"/>
              </w:rPr>
              <w:t>Only M2M profile is supported.</w:t>
            </w:r>
          </w:p>
        </w:tc>
      </w:tr>
    </w:tbl>
    <w:p w14:paraId="0EF31CD1" w14:textId="77777777" w:rsidR="003A7247" w:rsidRPr="00D1065B" w:rsidRDefault="003A7247" w:rsidP="003A7247">
      <w:pPr>
        <w:widowControl/>
        <w:ind w:left="0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14:paraId="32337920" w14:textId="7BBA8242" w:rsidR="003A7247" w:rsidRDefault="003A7247"/>
    <w:p w14:paraId="5DF0E959" w14:textId="77777777" w:rsidR="00D1065B" w:rsidRDefault="00D1065B">
      <w:pPr>
        <w:widowControl/>
        <w:spacing w:after="160" w:line="259" w:lineRule="auto"/>
        <w:ind w:left="0"/>
        <w:jc w:val="left"/>
      </w:pPr>
      <w:bookmarkStart w:id="2" w:name="_Hlk109805772"/>
      <w:r>
        <w:br w:type="page"/>
      </w:r>
    </w:p>
    <w:p w14:paraId="28442172" w14:textId="01100087" w:rsidR="003A7247" w:rsidRDefault="003A7247" w:rsidP="003A7247">
      <w:r>
        <w:lastRenderedPageBreak/>
        <w:t xml:space="preserve">Please </w:t>
      </w:r>
      <w:r w:rsidR="002957D5">
        <w:t xml:space="preserve">also </w:t>
      </w:r>
      <w:r>
        <w:t>furnish the following information:</w:t>
      </w:r>
    </w:p>
    <w:p w14:paraId="34721D50" w14:textId="18DB43E2" w:rsidR="002957D5" w:rsidRDefault="002957D5" w:rsidP="003A7247"/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529"/>
      </w:tblGrid>
      <w:tr w:rsidR="002957D5" w14:paraId="147C789D" w14:textId="77777777" w:rsidTr="00D1065B">
        <w:trPr>
          <w:trHeight w:val="650"/>
        </w:trPr>
        <w:tc>
          <w:tcPr>
            <w:tcW w:w="2830" w:type="dxa"/>
          </w:tcPr>
          <w:p w14:paraId="3A9B9440" w14:textId="081D5509" w:rsidR="002957D5" w:rsidRDefault="002957D5" w:rsidP="003A7247">
            <w:pPr>
              <w:ind w:left="0"/>
            </w:pPr>
            <w:r>
              <w:t>Brand Name</w:t>
            </w:r>
            <w:r w:rsidR="007969AE">
              <w:t xml:space="preserve"> and Model No.</w:t>
            </w:r>
          </w:p>
        </w:tc>
        <w:tc>
          <w:tcPr>
            <w:tcW w:w="5529" w:type="dxa"/>
          </w:tcPr>
          <w:p w14:paraId="7D933C47" w14:textId="77777777" w:rsidR="002957D5" w:rsidRDefault="002957D5" w:rsidP="003A7247">
            <w:pPr>
              <w:ind w:left="0"/>
            </w:pPr>
          </w:p>
        </w:tc>
      </w:tr>
      <w:tr w:rsidR="002957D5" w14:paraId="0F1C7EAF" w14:textId="77777777" w:rsidTr="00D1065B">
        <w:trPr>
          <w:trHeight w:val="687"/>
        </w:trPr>
        <w:tc>
          <w:tcPr>
            <w:tcW w:w="2830" w:type="dxa"/>
          </w:tcPr>
          <w:p w14:paraId="062BEC97" w14:textId="3D9BB9FD" w:rsidR="002957D5" w:rsidRDefault="007969AE" w:rsidP="003A7247">
            <w:pPr>
              <w:ind w:left="0"/>
            </w:pPr>
            <w:r>
              <w:t>Equipment Description</w:t>
            </w:r>
          </w:p>
        </w:tc>
        <w:tc>
          <w:tcPr>
            <w:tcW w:w="5529" w:type="dxa"/>
          </w:tcPr>
          <w:p w14:paraId="5E201041" w14:textId="77777777" w:rsidR="002957D5" w:rsidRDefault="002957D5" w:rsidP="003A7247">
            <w:pPr>
              <w:ind w:left="0"/>
            </w:pPr>
          </w:p>
        </w:tc>
      </w:tr>
      <w:tr w:rsidR="002957D5" w14:paraId="35951370" w14:textId="77777777" w:rsidTr="00D1065B">
        <w:trPr>
          <w:trHeight w:val="568"/>
        </w:trPr>
        <w:tc>
          <w:tcPr>
            <w:tcW w:w="2830" w:type="dxa"/>
          </w:tcPr>
          <w:p w14:paraId="0E2CDC16" w14:textId="6049B571" w:rsidR="002957D5" w:rsidRDefault="002957D5" w:rsidP="003A7247">
            <w:pPr>
              <w:ind w:left="0"/>
            </w:pPr>
            <w:r>
              <w:t>Company Name</w:t>
            </w:r>
          </w:p>
        </w:tc>
        <w:tc>
          <w:tcPr>
            <w:tcW w:w="5529" w:type="dxa"/>
          </w:tcPr>
          <w:p w14:paraId="6A03F9DA" w14:textId="77777777" w:rsidR="002957D5" w:rsidRDefault="002957D5" w:rsidP="003A7247">
            <w:pPr>
              <w:ind w:left="0"/>
            </w:pPr>
          </w:p>
        </w:tc>
      </w:tr>
      <w:tr w:rsidR="002957D5" w14:paraId="54D4BB3B" w14:textId="77777777" w:rsidTr="00D1065B">
        <w:trPr>
          <w:trHeight w:val="832"/>
        </w:trPr>
        <w:tc>
          <w:tcPr>
            <w:tcW w:w="2830" w:type="dxa"/>
          </w:tcPr>
          <w:p w14:paraId="651C7CCA" w14:textId="49228D38" w:rsidR="002957D5" w:rsidRDefault="002957D5" w:rsidP="002957D5">
            <w:pPr>
              <w:ind w:left="0"/>
            </w:pPr>
            <w:r>
              <w:t>Dealer’s Licence No.</w:t>
            </w:r>
          </w:p>
        </w:tc>
        <w:tc>
          <w:tcPr>
            <w:tcW w:w="5529" w:type="dxa"/>
          </w:tcPr>
          <w:p w14:paraId="10EC5064" w14:textId="77777777" w:rsidR="002957D5" w:rsidRDefault="002957D5" w:rsidP="002957D5">
            <w:pPr>
              <w:ind w:left="0"/>
            </w:pPr>
          </w:p>
        </w:tc>
      </w:tr>
      <w:tr w:rsidR="002957D5" w14:paraId="1DAB18C0" w14:textId="77777777" w:rsidTr="007969AE">
        <w:trPr>
          <w:trHeight w:val="457"/>
        </w:trPr>
        <w:tc>
          <w:tcPr>
            <w:tcW w:w="2830" w:type="dxa"/>
          </w:tcPr>
          <w:p w14:paraId="62B3CB00" w14:textId="77777777" w:rsidR="002957D5" w:rsidRDefault="002957D5" w:rsidP="002957D5">
            <w:pPr>
              <w:ind w:left="0"/>
            </w:pPr>
            <w:r>
              <w:t>Name and signature</w:t>
            </w:r>
          </w:p>
          <w:p w14:paraId="0D7543F7" w14:textId="77777777" w:rsidR="00BC1AFE" w:rsidRDefault="00BC1AFE" w:rsidP="002957D5">
            <w:pPr>
              <w:ind w:left="0"/>
            </w:pPr>
          </w:p>
          <w:p w14:paraId="7BC5F0B8" w14:textId="77777777" w:rsidR="00BC1AFE" w:rsidRDefault="00BC1AFE" w:rsidP="002957D5">
            <w:pPr>
              <w:ind w:left="0"/>
            </w:pPr>
          </w:p>
          <w:p w14:paraId="057E5366" w14:textId="66BD006B" w:rsidR="00BC1AFE" w:rsidRDefault="00BC1AFE" w:rsidP="002957D5">
            <w:pPr>
              <w:ind w:left="0"/>
            </w:pPr>
          </w:p>
        </w:tc>
        <w:tc>
          <w:tcPr>
            <w:tcW w:w="5529" w:type="dxa"/>
          </w:tcPr>
          <w:p w14:paraId="7F54E005" w14:textId="77777777" w:rsidR="002957D5" w:rsidRDefault="002957D5" w:rsidP="002957D5">
            <w:pPr>
              <w:ind w:left="0"/>
            </w:pPr>
          </w:p>
          <w:p w14:paraId="5A522D92" w14:textId="6A594FBC" w:rsidR="00BC1AFE" w:rsidRDefault="00BC1AFE" w:rsidP="002957D5">
            <w:pPr>
              <w:ind w:left="0"/>
            </w:pPr>
          </w:p>
        </w:tc>
      </w:tr>
      <w:tr w:rsidR="002957D5" w14:paraId="16569463" w14:textId="77777777" w:rsidTr="00D1065B">
        <w:trPr>
          <w:trHeight w:val="772"/>
        </w:trPr>
        <w:tc>
          <w:tcPr>
            <w:tcW w:w="2830" w:type="dxa"/>
          </w:tcPr>
          <w:p w14:paraId="58CE12C6" w14:textId="4AFEE905" w:rsidR="002957D5" w:rsidRDefault="002957D5" w:rsidP="002957D5">
            <w:pPr>
              <w:ind w:left="0"/>
            </w:pPr>
            <w:r>
              <w:t>Date</w:t>
            </w:r>
          </w:p>
        </w:tc>
        <w:tc>
          <w:tcPr>
            <w:tcW w:w="5529" w:type="dxa"/>
          </w:tcPr>
          <w:p w14:paraId="74B31C6E" w14:textId="77777777" w:rsidR="002957D5" w:rsidRDefault="002957D5" w:rsidP="002957D5">
            <w:pPr>
              <w:ind w:left="0"/>
            </w:pPr>
          </w:p>
        </w:tc>
      </w:tr>
      <w:bookmarkEnd w:id="2"/>
    </w:tbl>
    <w:p w14:paraId="1F6D1F84" w14:textId="73A99975" w:rsidR="003A7247" w:rsidRDefault="003A7247" w:rsidP="002957D5">
      <w:pPr>
        <w:ind w:left="0"/>
      </w:pPr>
    </w:p>
    <w:sectPr w:rsidR="003A72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8B1C" w14:textId="77777777" w:rsidR="0082664D" w:rsidRDefault="0082664D" w:rsidP="003A7247">
      <w:r>
        <w:separator/>
      </w:r>
    </w:p>
  </w:endnote>
  <w:endnote w:type="continuationSeparator" w:id="0">
    <w:p w14:paraId="36FD70F0" w14:textId="77777777" w:rsidR="0082664D" w:rsidRDefault="0082664D" w:rsidP="003A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87C1" w14:textId="77777777" w:rsidR="0082664D" w:rsidRDefault="0082664D" w:rsidP="003A7247">
      <w:r>
        <w:separator/>
      </w:r>
    </w:p>
  </w:footnote>
  <w:footnote w:type="continuationSeparator" w:id="0">
    <w:p w14:paraId="500E4B75" w14:textId="77777777" w:rsidR="0082664D" w:rsidRDefault="0082664D" w:rsidP="003A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AEAE" w14:textId="2C2B574E" w:rsidR="003A7247" w:rsidRDefault="003A7247">
    <w:pPr>
      <w:pStyle w:val="Header"/>
    </w:pPr>
  </w:p>
  <w:p w14:paraId="5CB18329" w14:textId="1818607C" w:rsidR="003A7247" w:rsidRPr="0079489D" w:rsidRDefault="003A7247" w:rsidP="003A7247">
    <w:pPr>
      <w:pStyle w:val="Header"/>
      <w:pBdr>
        <w:bottom w:val="single" w:sz="4" w:space="1" w:color="auto"/>
      </w:pBdr>
      <w:ind w:left="0"/>
      <w:jc w:val="left"/>
      <w:rPr>
        <w:rFonts w:asciiTheme="minorHAnsi" w:eastAsia="Times New Roman" w:hAnsiTheme="minorHAnsi" w:cstheme="minorHAnsi"/>
        <w:sz w:val="22"/>
        <w:szCs w:val="22"/>
      </w:rPr>
    </w:pPr>
    <w:r>
      <w:rPr>
        <w:rFonts w:asciiTheme="minorHAnsi" w:eastAsia="Times New Roman" w:hAnsiTheme="minorHAnsi" w:cstheme="minorHAnsi"/>
        <w:sz w:val="22"/>
        <w:szCs w:val="22"/>
        <w:lang w:val="en-SG"/>
      </w:rPr>
      <w:t xml:space="preserve">Extract from </w:t>
    </w:r>
    <w:r w:rsidRPr="0079489D">
      <w:rPr>
        <w:rFonts w:asciiTheme="minorHAnsi" w:eastAsia="Times New Roman" w:hAnsiTheme="minorHAnsi" w:cstheme="minorHAnsi"/>
        <w:sz w:val="22"/>
        <w:szCs w:val="22"/>
        <w:lang w:val="en-SG"/>
      </w:rPr>
      <w:t>IMDA TS CD-SEC</w:t>
    </w:r>
  </w:p>
  <w:p w14:paraId="1063F6B0" w14:textId="77777777" w:rsidR="003A7247" w:rsidRDefault="003A7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E06"/>
    <w:multiLevelType w:val="hybridMultilevel"/>
    <w:tmpl w:val="9BAEECA6"/>
    <w:lvl w:ilvl="0" w:tplc="48090013">
      <w:start w:val="1"/>
      <w:numFmt w:val="upperRoman"/>
      <w:lvlText w:val="%1."/>
      <w:lvlJc w:val="righ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9032A0"/>
    <w:multiLevelType w:val="hybridMultilevel"/>
    <w:tmpl w:val="E83E377A"/>
    <w:lvl w:ilvl="0" w:tplc="4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A0E71B3"/>
    <w:multiLevelType w:val="multilevel"/>
    <w:tmpl w:val="EB7699A4"/>
    <w:lvl w:ilvl="0">
      <w:start w:val="5"/>
      <w:numFmt w:val="decimal"/>
      <w:pStyle w:val="Heading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76" w:hanging="57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82271688">
    <w:abstractNumId w:val="2"/>
  </w:num>
  <w:num w:numId="2" w16cid:durableId="712000126">
    <w:abstractNumId w:val="1"/>
  </w:num>
  <w:num w:numId="3" w16cid:durableId="82670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7"/>
    <w:rsid w:val="0005432E"/>
    <w:rsid w:val="000A20CF"/>
    <w:rsid w:val="0011367A"/>
    <w:rsid w:val="002365C6"/>
    <w:rsid w:val="002957D5"/>
    <w:rsid w:val="003228C3"/>
    <w:rsid w:val="00324853"/>
    <w:rsid w:val="003A7247"/>
    <w:rsid w:val="003E2305"/>
    <w:rsid w:val="003E666A"/>
    <w:rsid w:val="004204B9"/>
    <w:rsid w:val="0045686B"/>
    <w:rsid w:val="00467535"/>
    <w:rsid w:val="00487F85"/>
    <w:rsid w:val="004A2209"/>
    <w:rsid w:val="004D15B4"/>
    <w:rsid w:val="004E430D"/>
    <w:rsid w:val="00527D67"/>
    <w:rsid w:val="005D34C1"/>
    <w:rsid w:val="00666EB9"/>
    <w:rsid w:val="006E3107"/>
    <w:rsid w:val="0070527E"/>
    <w:rsid w:val="00741D1D"/>
    <w:rsid w:val="00750345"/>
    <w:rsid w:val="007969AE"/>
    <w:rsid w:val="0082664D"/>
    <w:rsid w:val="008D6A02"/>
    <w:rsid w:val="00904694"/>
    <w:rsid w:val="009C5F98"/>
    <w:rsid w:val="00B12C69"/>
    <w:rsid w:val="00B219F0"/>
    <w:rsid w:val="00BB2263"/>
    <w:rsid w:val="00BC1AFE"/>
    <w:rsid w:val="00C168EA"/>
    <w:rsid w:val="00C509F6"/>
    <w:rsid w:val="00CE2EB8"/>
    <w:rsid w:val="00D067EF"/>
    <w:rsid w:val="00D1065B"/>
    <w:rsid w:val="00D33F7E"/>
    <w:rsid w:val="00E227CD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FAC8E"/>
  <w15:chartTrackingRefBased/>
  <w15:docId w15:val="{B8EFA017-A6C3-4410-84D7-D4D18500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47"/>
    <w:pPr>
      <w:widowControl w:val="0"/>
      <w:spacing w:after="0" w:line="240" w:lineRule="auto"/>
      <w:ind w:left="567"/>
      <w:jc w:val="both"/>
    </w:pPr>
    <w:rPr>
      <w:rFonts w:ascii="Arial" w:eastAsia="Mincho" w:hAnsi="Arial" w:cs="Times New Roman"/>
      <w:kern w:val="2"/>
      <w:sz w:val="20"/>
      <w:szCs w:val="21"/>
      <w:lang w:val="en-GB"/>
    </w:rPr>
  </w:style>
  <w:style w:type="paragraph" w:styleId="Heading1">
    <w:name w:val="heading 1"/>
    <w:basedOn w:val="Normal"/>
    <w:link w:val="Heading1Char"/>
    <w:autoRedefine/>
    <w:uiPriority w:val="9"/>
    <w:qFormat/>
    <w:rsid w:val="005D34C1"/>
    <w:pPr>
      <w:keepNext/>
      <w:numPr>
        <w:numId w:val="1"/>
      </w:numPr>
      <w:spacing w:before="240" w:after="240"/>
      <w:outlineLvl w:val="0"/>
    </w:pPr>
    <w:rPr>
      <w:rFonts w:asciiTheme="minorHAnsi" w:eastAsia="Times New Roman" w:hAnsiTheme="minorHAnsi" w:cstheme="minorHAnsi"/>
      <w:b/>
      <w:bCs/>
      <w:kern w:val="32"/>
      <w:sz w:val="24"/>
      <w:szCs w:val="24"/>
      <w:lang w:val="en-S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7247"/>
    <w:pPr>
      <w:keepNext/>
      <w:numPr>
        <w:ilvl w:val="1"/>
        <w:numId w:val="1"/>
      </w:numPr>
      <w:spacing w:before="240" w:after="240"/>
      <w:outlineLvl w:val="1"/>
    </w:pPr>
    <w:rPr>
      <w:rFonts w:eastAsia="MS Mincho"/>
      <w:bCs/>
      <w:iCs/>
      <w:szCs w:val="28"/>
      <w:lang w:val="en-SG" w:eastAsia="ja-JP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3A724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724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7247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7247"/>
    <w:pPr>
      <w:widowControl/>
      <w:numPr>
        <w:ilvl w:val="5"/>
        <w:numId w:val="1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b/>
      <w:bCs/>
      <w:kern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724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A724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A724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4C1"/>
    <w:rPr>
      <w:rFonts w:eastAsia="Times New Roman" w:cstheme="minorHAnsi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7247"/>
    <w:rPr>
      <w:rFonts w:ascii="Arial" w:eastAsia="MS Mincho" w:hAnsi="Arial" w:cs="Times New Roman"/>
      <w:bCs/>
      <w:iCs/>
      <w:kern w:val="2"/>
      <w:sz w:val="20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A7247"/>
    <w:rPr>
      <w:rFonts w:ascii="Arial" w:eastAsia="MS Mincho" w:hAnsi="Arial" w:cs="Times New Roman"/>
      <w:bCs/>
      <w:iCs/>
      <w:kern w:val="2"/>
      <w:sz w:val="20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A7247"/>
    <w:rPr>
      <w:rFonts w:ascii="Arial" w:eastAsia="Times New Roman" w:hAnsi="Arial" w:cs="Times New Roman"/>
      <w:bCs/>
      <w:kern w:val="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A7247"/>
    <w:rPr>
      <w:rFonts w:ascii="Calibri" w:eastAsia="Times New Roman" w:hAnsi="Calibri" w:cs="Times New Roman"/>
      <w:b/>
      <w:bCs/>
      <w:i/>
      <w:iCs/>
      <w:kern w:val="2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3A7247"/>
    <w:rPr>
      <w:rFonts w:ascii="Arial" w:eastAsia="Times New Roman" w:hAnsi="Arial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3A7247"/>
    <w:rPr>
      <w:rFonts w:ascii="Calibri" w:eastAsia="Times New Roman" w:hAnsi="Calibri" w:cs="Times New Roman"/>
      <w:kern w:val="2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3A7247"/>
    <w:rPr>
      <w:rFonts w:ascii="Calibri" w:eastAsia="Times New Roman" w:hAnsi="Calibri" w:cs="Times New Roman"/>
      <w:i/>
      <w:iCs/>
      <w:kern w:val="2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3A7247"/>
    <w:rPr>
      <w:rFonts w:ascii="Cambria" w:eastAsia="Times New Roman" w:hAnsi="Cambria" w:cs="Times New Roman"/>
      <w:kern w:val="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7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247"/>
    <w:rPr>
      <w:rFonts w:ascii="Arial" w:eastAsia="Mincho" w:hAnsi="Arial" w:cs="Times New Roman"/>
      <w:kern w:val="2"/>
      <w:sz w:val="20"/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247"/>
    <w:rPr>
      <w:rFonts w:ascii="Arial" w:eastAsia="Mincho" w:hAnsi="Arial" w:cs="Times New Roman"/>
      <w:kern w:val="2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3A7247"/>
    <w:pPr>
      <w:ind w:left="720"/>
      <w:contextualSpacing/>
    </w:pPr>
  </w:style>
  <w:style w:type="table" w:styleId="TableGrid">
    <w:name w:val="Table Grid"/>
    <w:basedOn w:val="TableNormal"/>
    <w:uiPriority w:val="39"/>
    <w:rsid w:val="0029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A7F3514465E458D5F5D15A7097C37" ma:contentTypeVersion="18" ma:contentTypeDescription="Create a new document." ma:contentTypeScope="" ma:versionID="fa6695b3f5e5fb42421536f5d3782a0f">
  <xsd:schema xmlns:xsd="http://www.w3.org/2001/XMLSchema" xmlns:xs="http://www.w3.org/2001/XMLSchema" xmlns:p="http://schemas.microsoft.com/office/2006/metadata/properties" xmlns:ns1="http://schemas.microsoft.com/sharepoint/v3" xmlns:ns2="f5c780d5-d761-476b-b6af-6e7a1b942d0a" xmlns:ns3="7a57bc6c-9970-436a-b51a-650efe364c74" targetNamespace="http://schemas.microsoft.com/office/2006/metadata/properties" ma:root="true" ma:fieldsID="07f4d24ac353c768d260f13051392c01" ns1:_="" ns2:_="" ns3:_="">
    <xsd:import namespace="http://schemas.microsoft.com/sharepoint/v3"/>
    <xsd:import namespace="f5c780d5-d761-476b-b6af-6e7a1b942d0a"/>
    <xsd:import namespace="7a57bc6c-9970-436a-b51a-650efe364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80d5-d761-476b-b6af-6e7a1b942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df3335-7628-403a-a406-c284b3210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bc6c-9970-436a-b51a-650efe364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bc8951-b8e4-4c78-baae-dd8f46450b33}" ma:internalName="TaxCatchAll" ma:showField="CatchAllData" ma:web="7a57bc6c-9970-436a-b51a-650efe364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c780d5-d761-476b-b6af-6e7a1b942d0a">
      <Terms xmlns="http://schemas.microsoft.com/office/infopath/2007/PartnerControls"/>
    </lcf76f155ced4ddcb4097134ff3c332f>
    <TaxCatchAll xmlns="7a57bc6c-9970-436a-b51a-650efe364c74" xsi:nil="true"/>
  </documentManagement>
</p:properties>
</file>

<file path=customXml/itemProps1.xml><?xml version="1.0" encoding="utf-8"?>
<ds:datastoreItem xmlns:ds="http://schemas.openxmlformats.org/officeDocument/2006/customXml" ds:itemID="{CE083CBE-3D58-4DA2-8738-E29745C9B5B0}"/>
</file>

<file path=customXml/itemProps2.xml><?xml version="1.0" encoding="utf-8"?>
<ds:datastoreItem xmlns:ds="http://schemas.openxmlformats.org/officeDocument/2006/customXml" ds:itemID="{3E50EE97-4C43-4C30-9818-8BDFD782C0B8}"/>
</file>

<file path=customXml/itemProps3.xml><?xml version="1.0" encoding="utf-8"?>
<ds:datastoreItem xmlns:ds="http://schemas.openxmlformats.org/officeDocument/2006/customXml" ds:itemID="{2D5FF95B-108C-4A0F-8C3C-789B61B55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547</Words>
  <Characters>4434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Salamah HASHIM (IMDA)</dc:creator>
  <cp:keywords/>
  <dc:description/>
  <cp:lastModifiedBy>Korhonen, Jouni 3</cp:lastModifiedBy>
  <cp:revision>30</cp:revision>
  <dcterms:created xsi:type="dcterms:W3CDTF">2023-01-04T12:13:00Z</dcterms:created>
  <dcterms:modified xsi:type="dcterms:W3CDTF">2023-01-04T13:44:00Z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2022-06-23T01:08:01Z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26331733-f362-4f08-9ab7-9560d914136f</vt:lpwstr>
  </property>
  <property fmtid="{D5CDD505-2E9C-101B-9397-08002B2CF9AE}" pid="8" name="MSIP_Label_153db910-0838-4c35-bb3a-1ee21aa199ac_ContentBits">
    <vt:lpwstr>0</vt:lpwstr>
  </property>
  <property fmtid="{D5CDD505-2E9C-101B-9397-08002B2CF9AE}" pid="9" name="ContentTypeId">
    <vt:lpwstr>0x0101008A5A7F3514465E458D5F5D15A7097C37</vt:lpwstr>
  </property>
</Properties>
</file>