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D1AEA" w14:textId="7029FAB0" w:rsidR="008D6DC7" w:rsidRDefault="00BB3657">
      <w:r w:rsidRPr="00BB3657">
        <w:t>Th</w:t>
      </w:r>
      <w:r w:rsidR="00FD13DE">
        <w:t>e</w:t>
      </w:r>
      <w:r w:rsidRPr="00BB3657">
        <w:t xml:space="preserve"> example is base</w:t>
      </w:r>
      <w:r>
        <w:t xml:space="preserve">d on the </w:t>
      </w:r>
      <w:proofErr w:type="spellStart"/>
      <w:r>
        <w:t>ble_app_beacon</w:t>
      </w:r>
      <w:proofErr w:type="spellEnd"/>
      <w:r>
        <w:t xml:space="preserve"> project from SDK 15.2.0. </w:t>
      </w:r>
      <w:r w:rsidR="00FD13DE">
        <w:t xml:space="preserve"> It is</w:t>
      </w:r>
      <w:r>
        <w:t xml:space="preserve"> a “proof of concept” </w:t>
      </w:r>
      <w:r w:rsidR="005170A2">
        <w:t>for</w:t>
      </w:r>
      <w:r>
        <w:t xml:space="preserve"> demonstrating how the MBR can be used to safely copy a FW image from bank 1 to bank 0.  Relevant code is enclosed in the DFU_DEMO #ifdefs found in </w:t>
      </w:r>
      <w:proofErr w:type="spellStart"/>
      <w:r>
        <w:t>main.c</w:t>
      </w:r>
      <w:proofErr w:type="spellEnd"/>
      <w:r>
        <w:t xml:space="preserve">. </w:t>
      </w:r>
    </w:p>
    <w:p w14:paraId="4754F36B" w14:textId="0BEBDD25" w:rsidR="00BB3657" w:rsidRPr="005006D8" w:rsidRDefault="00BB3657">
      <w:pPr>
        <w:rPr>
          <w:b/>
        </w:rPr>
      </w:pPr>
      <w:r w:rsidRPr="005006D8">
        <w:rPr>
          <w:b/>
        </w:rPr>
        <w:t xml:space="preserve">Prerequisites </w:t>
      </w:r>
    </w:p>
    <w:p w14:paraId="728F8EA8" w14:textId="08ED9BB4" w:rsidR="00BB3657" w:rsidRDefault="005170A2" w:rsidP="00BB3657">
      <w:pPr>
        <w:pStyle w:val="ListParagraph"/>
        <w:numPr>
          <w:ilvl w:val="0"/>
          <w:numId w:val="1"/>
        </w:numPr>
      </w:pPr>
      <w:r>
        <w:t>n</w:t>
      </w:r>
      <w:r w:rsidR="00BB3657">
        <w:t>rfjprog</w:t>
      </w:r>
      <w:r>
        <w:t>.exe</w:t>
      </w:r>
      <w:r w:rsidR="00BB3657">
        <w:t xml:space="preserve">, jlink.exe, and python 2.7.x. Path to these executables must be added to the </w:t>
      </w:r>
      <w:proofErr w:type="spellStart"/>
      <w:r w:rsidR="00BB3657">
        <w:t>env</w:t>
      </w:r>
      <w:proofErr w:type="spellEnd"/>
      <w:r w:rsidR="00BB3657">
        <w:t>. PATH variable.</w:t>
      </w:r>
    </w:p>
    <w:p w14:paraId="7D6ADEB4" w14:textId="50FE3F62" w:rsidR="00BB3657" w:rsidRDefault="00BB3657" w:rsidP="00BB3657">
      <w:pPr>
        <w:pStyle w:val="ListParagraph"/>
        <w:numPr>
          <w:ilvl w:val="0"/>
          <w:numId w:val="1"/>
        </w:numPr>
      </w:pPr>
      <w:r>
        <w:t>SDK v.15.2.0</w:t>
      </w:r>
      <w:r w:rsidR="005170A2">
        <w:t xml:space="preserve"> </w:t>
      </w:r>
    </w:p>
    <w:p w14:paraId="327915B4" w14:textId="392FED6B" w:rsidR="005170A2" w:rsidRPr="005006D8" w:rsidRDefault="005170A2" w:rsidP="005170A2">
      <w:pPr>
        <w:rPr>
          <w:b/>
        </w:rPr>
      </w:pPr>
      <w:r w:rsidRPr="005006D8">
        <w:rPr>
          <w:b/>
        </w:rPr>
        <w:t>Testing the example</w:t>
      </w:r>
    </w:p>
    <w:p w14:paraId="7EB3F99C" w14:textId="04FDADCA" w:rsidR="005170A2" w:rsidRDefault="005170A2" w:rsidP="005170A2">
      <w:pPr>
        <w:pStyle w:val="ListParagraph"/>
        <w:numPr>
          <w:ilvl w:val="0"/>
          <w:numId w:val="3"/>
        </w:numPr>
      </w:pPr>
      <w:r>
        <w:t>Copy this directory to “</w:t>
      </w:r>
      <w:r w:rsidRPr="005170A2">
        <w:t>nRF5_SDK_15.2.0_9412b96\examples\</w:t>
      </w:r>
      <w:proofErr w:type="spellStart"/>
      <w:r w:rsidRPr="005170A2">
        <w:t>ble_peripheral</w:t>
      </w:r>
      <w:proofErr w:type="spellEnd"/>
      <w:r w:rsidR="00C274CD">
        <w:t>\</w:t>
      </w:r>
      <w:r>
        <w:t>”</w:t>
      </w:r>
    </w:p>
    <w:p w14:paraId="544D856F" w14:textId="336F7D17" w:rsidR="005170A2" w:rsidRDefault="005170A2" w:rsidP="005170A2">
      <w:pPr>
        <w:pStyle w:val="ListParagraph"/>
        <w:numPr>
          <w:ilvl w:val="0"/>
          <w:numId w:val="3"/>
        </w:numPr>
      </w:pPr>
      <w:r>
        <w:t xml:space="preserve">Build the </w:t>
      </w:r>
      <w:proofErr w:type="spellStart"/>
      <w:r>
        <w:t>keil</w:t>
      </w:r>
      <w:proofErr w:type="spellEnd"/>
      <w:r>
        <w:t xml:space="preserve"> project and upload the application FW and </w:t>
      </w:r>
      <w:proofErr w:type="spellStart"/>
      <w:r>
        <w:t>softdevice</w:t>
      </w:r>
      <w:proofErr w:type="spellEnd"/>
      <w:r>
        <w:t>. LED_1 should start blinking to indicate that it is advertising if</w:t>
      </w:r>
      <w:r w:rsidR="00FD13DE">
        <w:t xml:space="preserve"> it is</w:t>
      </w:r>
      <w:r>
        <w:t xml:space="preserve"> run on a Nordic 52DK </w:t>
      </w:r>
    </w:p>
    <w:p w14:paraId="53F2C229" w14:textId="48F2832F" w:rsidR="005170A2" w:rsidRDefault="00C274CD" w:rsidP="005170A2">
      <w:pPr>
        <w:pStyle w:val="ListParagraph"/>
        <w:numPr>
          <w:ilvl w:val="0"/>
          <w:numId w:val="3"/>
        </w:numPr>
      </w:pPr>
      <w:r>
        <w:t xml:space="preserve">Prepare new image for testing activation of new app in BANK_1: In </w:t>
      </w:r>
      <w:proofErr w:type="spellStart"/>
      <w:r>
        <w:t>main.c</w:t>
      </w:r>
      <w:proofErr w:type="spellEnd"/>
      <w:r>
        <w:t xml:space="preserve">, change the APP_VERSION define to a higher version number, then re-compile. </w:t>
      </w:r>
    </w:p>
    <w:p w14:paraId="3EFDFEA8" w14:textId="41D5A82B" w:rsidR="00C274CD" w:rsidRDefault="00C274CD" w:rsidP="00C274CD">
      <w:pPr>
        <w:pStyle w:val="ListParagraph"/>
        <w:numPr>
          <w:ilvl w:val="0"/>
          <w:numId w:val="3"/>
        </w:numPr>
      </w:pPr>
      <w:r>
        <w:t xml:space="preserve">Open a </w:t>
      </w:r>
      <w:proofErr w:type="spellStart"/>
      <w:r>
        <w:t>cmd</w:t>
      </w:r>
      <w:proofErr w:type="spellEnd"/>
      <w:r>
        <w:t xml:space="preserve"> window in the </w:t>
      </w:r>
      <w:r w:rsidR="005006D8">
        <w:t>“</w:t>
      </w:r>
      <w:r>
        <w:t>scripts</w:t>
      </w:r>
      <w:r w:rsidR="005006D8">
        <w:t>” folder</w:t>
      </w:r>
      <w:r>
        <w:t xml:space="preserve"> and run the following command </w:t>
      </w:r>
      <w:r w:rsidR="005006D8">
        <w:t>that will append a crc32 checksum value and upload the binary image to Bank1</w:t>
      </w:r>
      <w:r>
        <w:t xml:space="preserve">: </w:t>
      </w:r>
    </w:p>
    <w:p w14:paraId="1E75AA88" w14:textId="77777777" w:rsidR="005006D8" w:rsidRDefault="00C274CD" w:rsidP="00C274CD">
      <w:pPr>
        <w:pStyle w:val="ListParagraph"/>
        <w:numPr>
          <w:ilvl w:val="1"/>
          <w:numId w:val="3"/>
        </w:numPr>
      </w:pPr>
      <w:proofErr w:type="spellStart"/>
      <w:r w:rsidRPr="00C274CD">
        <w:t>py</w:t>
      </w:r>
      <w:proofErr w:type="spellEnd"/>
      <w:r w:rsidRPr="00C274CD">
        <w:t xml:space="preserve"> -2 create_dfu_image.py</w:t>
      </w:r>
      <w:proofErr w:type="gramStart"/>
      <w:r w:rsidRPr="00C274CD">
        <w:t xml:space="preserve"> ..</w:t>
      </w:r>
      <w:proofErr w:type="gramEnd"/>
      <w:r w:rsidRPr="00C274CD">
        <w:t>/pca10040e/s112/arm5_no_packs/_build/*hex</w:t>
      </w:r>
    </w:p>
    <w:p w14:paraId="097063C6" w14:textId="42743F24" w:rsidR="00C274CD" w:rsidRDefault="005006D8" w:rsidP="005006D8">
      <w:pPr>
        <w:pStyle w:val="ListParagraph"/>
        <w:numPr>
          <w:ilvl w:val="1"/>
          <w:numId w:val="3"/>
        </w:numPr>
      </w:pPr>
      <w:r>
        <w:t>Alternatively, if only Python 2.x is in PATH: python</w:t>
      </w:r>
      <w:r w:rsidRPr="005006D8">
        <w:t xml:space="preserve"> create_dfu_image.py</w:t>
      </w:r>
      <w:proofErr w:type="gramStart"/>
      <w:r w:rsidRPr="005006D8">
        <w:t xml:space="preserve"> ..</w:t>
      </w:r>
      <w:proofErr w:type="gramEnd"/>
      <w:r w:rsidRPr="005006D8">
        <w:t>/pca10040e/s112/arm5_no_packs/_build/*hex</w:t>
      </w:r>
      <w:r w:rsidR="00C274CD">
        <w:t xml:space="preserve"> </w:t>
      </w:r>
    </w:p>
    <w:p w14:paraId="00A72ECF" w14:textId="395C22E9" w:rsidR="005006D8" w:rsidRDefault="005006D8" w:rsidP="005006D8">
      <w:pPr>
        <w:pStyle w:val="ListParagraph"/>
        <w:numPr>
          <w:ilvl w:val="0"/>
          <w:numId w:val="3"/>
        </w:numPr>
      </w:pPr>
      <w:r>
        <w:t>The</w:t>
      </w:r>
      <w:r w:rsidR="00FD13DE">
        <w:t xml:space="preserve"> main</w:t>
      </w:r>
      <w:r>
        <w:t xml:space="preserve"> app should </w:t>
      </w:r>
      <w:r w:rsidR="00FD13DE">
        <w:t>be</w:t>
      </w:r>
      <w:r>
        <w:t xml:space="preserve"> updated </w:t>
      </w:r>
      <w:r w:rsidR="00FD13DE">
        <w:t xml:space="preserve">at </w:t>
      </w:r>
      <w:r>
        <w:t xml:space="preserve">this point. The version number of the app residing in bank 0 can be read out with </w:t>
      </w:r>
      <w:proofErr w:type="spellStart"/>
      <w:r>
        <w:t>nrfjprog</w:t>
      </w:r>
      <w:proofErr w:type="spellEnd"/>
      <w:r>
        <w:t xml:space="preserve"> –</w:t>
      </w:r>
      <w:proofErr w:type="spellStart"/>
      <w:r>
        <w:t>memrd</w:t>
      </w:r>
      <w:proofErr w:type="spellEnd"/>
      <w:r>
        <w:t xml:space="preserve"> 0x1b000.   </w:t>
      </w:r>
    </w:p>
    <w:p w14:paraId="652D2090" w14:textId="6E292595" w:rsidR="00FD13DE" w:rsidRDefault="00FD13DE" w:rsidP="00FD13DE"/>
    <w:p w14:paraId="3B93AF01" w14:textId="7878F359" w:rsidR="00FD13DE" w:rsidRDefault="00FD13DE" w:rsidP="00FD13DE">
      <w:r>
        <w:t xml:space="preserve">Notes: </w:t>
      </w:r>
    </w:p>
    <w:p w14:paraId="7E24F6AC" w14:textId="4420D374" w:rsidR="00FD13DE" w:rsidRDefault="00B4211D" w:rsidP="00FD13DE">
      <w:pPr>
        <w:pStyle w:val="ListParagraph"/>
        <w:numPr>
          <w:ilvl w:val="0"/>
          <w:numId w:val="1"/>
        </w:numPr>
      </w:pPr>
      <w:r>
        <w:t xml:space="preserve">The linker configurations will only work with </w:t>
      </w:r>
      <w:proofErr w:type="spellStart"/>
      <w:r>
        <w:t>Keil</w:t>
      </w:r>
      <w:proofErr w:type="spellEnd"/>
      <w:r>
        <w:t xml:space="preserve"> </w:t>
      </w:r>
      <w:proofErr w:type="spellStart"/>
      <w:r>
        <w:t>uvision</w:t>
      </w:r>
      <w:proofErr w:type="spellEnd"/>
      <w:r>
        <w:t xml:space="preserve"> (use</w:t>
      </w:r>
      <w:r w:rsidR="004F5A2B">
        <w:t xml:space="preserve"> of</w:t>
      </w:r>
      <w:r>
        <w:t xml:space="preserve"> </w:t>
      </w:r>
      <w:r w:rsidR="004F5A2B">
        <w:t>“</w:t>
      </w:r>
      <w:r>
        <w:t>at placement</w:t>
      </w:r>
      <w:r w:rsidR="004F5A2B">
        <w:t>”</w:t>
      </w:r>
      <w:r>
        <w:t xml:space="preserve"> </w:t>
      </w:r>
      <w:r w:rsidR="004F5A2B">
        <w:t xml:space="preserve">attribute </w:t>
      </w:r>
      <w:r>
        <w:t xml:space="preserve">and linker symbols that are specific to </w:t>
      </w:r>
      <w:proofErr w:type="spellStart"/>
      <w:r>
        <w:t>keil</w:t>
      </w:r>
      <w:proofErr w:type="spellEnd"/>
      <w:r>
        <w:t>)</w:t>
      </w:r>
    </w:p>
    <w:p w14:paraId="531C9D15" w14:textId="13AD9FB2" w:rsidR="00FD13DE" w:rsidRDefault="00FD13DE" w:rsidP="00FD13DE">
      <w:pPr>
        <w:pStyle w:val="ListParagraph"/>
        <w:numPr>
          <w:ilvl w:val="0"/>
          <w:numId w:val="1"/>
        </w:numPr>
      </w:pPr>
      <w:r>
        <w:t>I chose to add a CRC32 checksum value at the end of the image</w:t>
      </w:r>
      <w:r w:rsidR="00B4211D">
        <w:t xml:space="preserve">, but it’s not a requirement if you have other ways to validate the image in your existing DFU implementation. Same applies to the application info structure. </w:t>
      </w:r>
    </w:p>
    <w:p w14:paraId="06D4398C" w14:textId="660824F1" w:rsidR="00B4211D" w:rsidRDefault="00B4211D" w:rsidP="00B4211D"/>
    <w:p w14:paraId="617E235D" w14:textId="3A5CDD70" w:rsidR="00B4211D" w:rsidRDefault="00B4211D" w:rsidP="00B4211D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365E0D6B" wp14:editId="3DB524D1">
            <wp:extent cx="5934075" cy="6467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46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86C66" w14:textId="40DFC744" w:rsidR="005006D8" w:rsidRDefault="005006D8" w:rsidP="005006D8"/>
    <w:p w14:paraId="63EC582A" w14:textId="7CFF22A3" w:rsidR="002D1538" w:rsidRDefault="002D1538" w:rsidP="005006D8"/>
    <w:p w14:paraId="62E0D02F" w14:textId="659F7669" w:rsidR="002D1538" w:rsidRDefault="002D1538" w:rsidP="005006D8"/>
    <w:p w14:paraId="318E8418" w14:textId="436E606A" w:rsidR="002D1538" w:rsidRDefault="002D1538" w:rsidP="005006D8"/>
    <w:p w14:paraId="7C759839" w14:textId="465DBB1E" w:rsidR="002D1538" w:rsidRDefault="002D1538" w:rsidP="005006D8"/>
    <w:p w14:paraId="14E043D8" w14:textId="7A97760E" w:rsidR="002D1538" w:rsidRDefault="002D1538" w:rsidP="005006D8"/>
    <w:p w14:paraId="1F98E6F5" w14:textId="5EC25917" w:rsidR="002D1538" w:rsidRDefault="002D1538" w:rsidP="005006D8">
      <w:r>
        <w:rPr>
          <w:noProof/>
        </w:rPr>
        <w:lastRenderedPageBreak/>
        <w:drawing>
          <wp:inline distT="0" distB="0" distL="0" distR="0" wp14:anchorId="5449E1DF" wp14:editId="6F746136">
            <wp:extent cx="5972175" cy="6486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479E1" w14:textId="77777777" w:rsidR="005006D8" w:rsidRDefault="005006D8" w:rsidP="005006D8">
      <w:pPr>
        <w:pStyle w:val="ListParagraph"/>
      </w:pPr>
    </w:p>
    <w:p w14:paraId="04407926" w14:textId="111DE203" w:rsidR="005006D8" w:rsidRDefault="005006D8" w:rsidP="005006D8">
      <w:r>
        <w:t xml:space="preserve">      </w:t>
      </w:r>
    </w:p>
    <w:p w14:paraId="040FF767" w14:textId="77777777" w:rsidR="005170A2" w:rsidRDefault="005170A2" w:rsidP="005170A2"/>
    <w:p w14:paraId="0C9FAB3B" w14:textId="09421DDC" w:rsidR="00BB3657" w:rsidRPr="00BB3657" w:rsidRDefault="00BB3657" w:rsidP="00BB3657">
      <w:pPr>
        <w:pStyle w:val="ListParagraph"/>
      </w:pPr>
    </w:p>
    <w:sectPr w:rsidR="00BB3657" w:rsidRPr="00BB3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806AA"/>
    <w:multiLevelType w:val="hybridMultilevel"/>
    <w:tmpl w:val="0E60F512"/>
    <w:lvl w:ilvl="0" w:tplc="20360C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80901"/>
    <w:multiLevelType w:val="hybridMultilevel"/>
    <w:tmpl w:val="F0EC2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B3D0A"/>
    <w:multiLevelType w:val="hybridMultilevel"/>
    <w:tmpl w:val="6A84A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C7"/>
    <w:rsid w:val="002D1538"/>
    <w:rsid w:val="004F5A2B"/>
    <w:rsid w:val="005006D8"/>
    <w:rsid w:val="005170A2"/>
    <w:rsid w:val="008D6DC7"/>
    <w:rsid w:val="00B4211D"/>
    <w:rsid w:val="00BB3657"/>
    <w:rsid w:val="00C274CD"/>
    <w:rsid w:val="00FD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92575"/>
  <w15:chartTrackingRefBased/>
  <w15:docId w15:val="{925ECF05-0D65-4E42-BB46-3EA58C38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Vidar</dc:creator>
  <cp:keywords/>
  <dc:description/>
  <cp:lastModifiedBy>Berg, Vidar</cp:lastModifiedBy>
  <cp:revision>4</cp:revision>
  <dcterms:created xsi:type="dcterms:W3CDTF">2019-02-21T15:52:00Z</dcterms:created>
  <dcterms:modified xsi:type="dcterms:W3CDTF">2019-02-21T16:55:00Z</dcterms:modified>
</cp:coreProperties>
</file>